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 w:horzAnchor="margin" w:tblpY="587"/>
        <w:tblW w:w="10061" w:type="dxa"/>
        <w:tblLook w:val="04A0"/>
      </w:tblPr>
      <w:tblGrid>
        <w:gridCol w:w="3341"/>
        <w:gridCol w:w="3341"/>
        <w:gridCol w:w="3379"/>
      </w:tblGrid>
      <w:tr w:rsidR="00257186" w:rsidRPr="001207F2" w:rsidTr="00152CC9">
        <w:trPr>
          <w:trHeight w:val="2031"/>
        </w:trPr>
        <w:tc>
          <w:tcPr>
            <w:tcW w:w="3341" w:type="dxa"/>
          </w:tcPr>
          <w:p w:rsidR="00257186" w:rsidRPr="001207F2" w:rsidRDefault="00257186" w:rsidP="00152CC9">
            <w:pPr>
              <w:spacing w:before="40" w:after="4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</w:t>
            </w:r>
            <w:r w:rsidRPr="001207F2">
              <w:rPr>
                <w:rFonts w:ascii="Arial" w:hAnsi="Arial" w:cs="Arial"/>
                <w:color w:val="000000"/>
              </w:rPr>
              <w:t>Принято</w:t>
            </w:r>
          </w:p>
          <w:p w:rsidR="00257186" w:rsidRPr="001207F2" w:rsidRDefault="00257186" w:rsidP="00152CC9">
            <w:pPr>
              <w:spacing w:before="40" w:after="40"/>
              <w:jc w:val="both"/>
              <w:rPr>
                <w:rFonts w:ascii="Arial" w:hAnsi="Arial" w:cs="Arial"/>
                <w:color w:val="000000"/>
              </w:rPr>
            </w:pPr>
            <w:r w:rsidRPr="001207F2">
              <w:rPr>
                <w:rFonts w:ascii="Arial" w:hAnsi="Arial" w:cs="Arial"/>
                <w:color w:val="000000"/>
              </w:rPr>
              <w:t xml:space="preserve">на </w:t>
            </w:r>
            <w:r>
              <w:rPr>
                <w:rFonts w:ascii="Arial" w:hAnsi="Arial" w:cs="Arial"/>
                <w:color w:val="000000"/>
              </w:rPr>
              <w:t>П</w:t>
            </w:r>
            <w:r w:rsidRPr="001207F2">
              <w:rPr>
                <w:rFonts w:ascii="Arial" w:hAnsi="Arial" w:cs="Arial"/>
                <w:color w:val="000000"/>
              </w:rPr>
              <w:t xml:space="preserve">едагогическом совете   </w:t>
            </w:r>
            <w:r>
              <w:rPr>
                <w:rFonts w:ascii="Arial" w:hAnsi="Arial" w:cs="Arial"/>
                <w:color w:val="000000"/>
              </w:rPr>
              <w:t>Учреждения</w:t>
            </w:r>
          </w:p>
          <w:p w:rsidR="00257186" w:rsidRPr="00257186" w:rsidRDefault="00257186" w:rsidP="00152CC9">
            <w:pPr>
              <w:spacing w:before="40" w:after="40"/>
              <w:jc w:val="both"/>
              <w:rPr>
                <w:rFonts w:ascii="Arial" w:hAnsi="Arial" w:cs="Arial"/>
                <w:u w:val="single"/>
              </w:rPr>
            </w:pPr>
            <w:r w:rsidRPr="001207F2">
              <w:rPr>
                <w:rFonts w:ascii="Arial" w:hAnsi="Arial" w:cs="Arial"/>
                <w:color w:val="000000"/>
              </w:rPr>
              <w:t xml:space="preserve">Протокол  № </w:t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</w:r>
            <w:r w:rsidRPr="001207F2">
              <w:rPr>
                <w:rFonts w:ascii="Arial" w:hAnsi="Arial" w:cs="Arial"/>
              </w:rPr>
              <w:softHyphen/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>4</w:t>
            </w:r>
          </w:p>
          <w:p w:rsidR="00257186" w:rsidRPr="001207F2" w:rsidRDefault="00257186" w:rsidP="00152CC9">
            <w:pPr>
              <w:spacing w:before="40" w:after="40"/>
              <w:jc w:val="both"/>
              <w:rPr>
                <w:rFonts w:ascii="Arial" w:hAnsi="Arial" w:cs="Arial"/>
                <w:color w:val="000000"/>
              </w:rPr>
            </w:pPr>
            <w:r w:rsidRPr="001207F2">
              <w:rPr>
                <w:rFonts w:ascii="Arial" w:hAnsi="Arial" w:cs="Arial"/>
                <w:color w:val="000000"/>
              </w:rPr>
              <w:t xml:space="preserve"> от  « </w:t>
            </w:r>
            <w:r>
              <w:rPr>
                <w:rFonts w:ascii="Arial" w:hAnsi="Arial" w:cs="Arial"/>
                <w:color w:val="000000"/>
                <w:u w:val="single"/>
              </w:rPr>
              <w:t>27</w:t>
            </w:r>
            <w:r>
              <w:rPr>
                <w:rFonts w:ascii="Arial" w:hAnsi="Arial" w:cs="Arial"/>
                <w:color w:val="000000"/>
              </w:rPr>
              <w:t>»</w:t>
            </w:r>
            <w:r>
              <w:rPr>
                <w:rFonts w:ascii="Arial" w:hAnsi="Arial" w:cs="Arial"/>
                <w:color w:val="000000"/>
                <w:u w:val="single"/>
              </w:rPr>
              <w:t>1</w:t>
            </w:r>
            <w:r>
              <w:rPr>
                <w:rFonts w:ascii="Arial" w:hAnsi="Arial" w:cs="Arial"/>
                <w:color w:val="000000"/>
                <w:u w:val="single"/>
              </w:rPr>
              <w:t>2</w:t>
            </w:r>
            <w:r w:rsidRPr="001207F2">
              <w:rPr>
                <w:rFonts w:ascii="Arial" w:hAnsi="Arial" w:cs="Arial"/>
                <w:color w:val="000000"/>
              </w:rPr>
              <w:t xml:space="preserve"> 20 </w:t>
            </w:r>
            <w:r>
              <w:rPr>
                <w:rFonts w:ascii="Arial" w:hAnsi="Arial" w:cs="Arial"/>
                <w:color w:val="000000"/>
                <w:u w:val="single"/>
              </w:rPr>
              <w:t>11</w:t>
            </w:r>
            <w:r w:rsidRPr="001207F2">
              <w:rPr>
                <w:rFonts w:ascii="Arial" w:hAnsi="Arial" w:cs="Arial"/>
                <w:color w:val="000000"/>
              </w:rPr>
              <w:t>г.</w:t>
            </w:r>
          </w:p>
          <w:p w:rsidR="00257186" w:rsidRPr="001207F2" w:rsidRDefault="00257186" w:rsidP="00152CC9">
            <w:pPr>
              <w:spacing w:before="40" w:after="4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</w:tcPr>
          <w:p w:rsidR="00257186" w:rsidRPr="001207F2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257186" w:rsidRPr="001207F2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79" w:type="dxa"/>
          </w:tcPr>
          <w:p w:rsidR="00257186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 w:rsidRPr="001207F2">
              <w:rPr>
                <w:rFonts w:ascii="Arial" w:hAnsi="Arial" w:cs="Arial"/>
                <w:color w:val="000000"/>
              </w:rPr>
              <w:t>Утвержд</w:t>
            </w:r>
            <w:r>
              <w:rPr>
                <w:rFonts w:ascii="Arial" w:hAnsi="Arial" w:cs="Arial"/>
                <w:color w:val="000000"/>
              </w:rPr>
              <w:t>аю</w:t>
            </w:r>
          </w:p>
          <w:p w:rsidR="00257186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Директор школы</w:t>
            </w:r>
          </w:p>
          <w:p w:rsidR="00257186" w:rsidRPr="001207F2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_______________________</w:t>
            </w:r>
          </w:p>
          <w:p w:rsidR="00257186" w:rsidRPr="001207F2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 w:rsidRPr="001207F2">
              <w:rPr>
                <w:rFonts w:ascii="Arial" w:hAnsi="Arial" w:cs="Arial"/>
                <w:color w:val="000000"/>
              </w:rPr>
              <w:t>П</w:t>
            </w:r>
            <w:r w:rsidRPr="001207F2">
              <w:rPr>
                <w:rFonts w:ascii="Arial" w:hAnsi="Arial" w:cs="Arial"/>
                <w:color w:val="000000"/>
              </w:rPr>
              <w:t>риказ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Start"/>
            <w:r w:rsidRPr="001207F2">
              <w:rPr>
                <w:rFonts w:ascii="Arial" w:hAnsi="Arial" w:cs="Arial"/>
                <w:color w:val="000000"/>
              </w:rPr>
              <w:t>от</w:t>
            </w:r>
            <w:proofErr w:type="gramEnd"/>
          </w:p>
          <w:p w:rsidR="00257186" w:rsidRPr="001207F2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« </w:t>
            </w:r>
            <w:r w:rsidRPr="00257186">
              <w:rPr>
                <w:rFonts w:ascii="Arial" w:hAnsi="Arial" w:cs="Arial"/>
                <w:color w:val="000000"/>
                <w:u w:val="single"/>
              </w:rPr>
              <w:t>28</w:t>
            </w:r>
            <w:r w:rsidRPr="001207F2">
              <w:rPr>
                <w:rFonts w:ascii="Arial" w:hAnsi="Arial" w:cs="Arial"/>
                <w:color w:val="000000"/>
              </w:rPr>
              <w:t xml:space="preserve">»   </w:t>
            </w:r>
            <w:r w:rsidRPr="00257186">
              <w:rPr>
                <w:rFonts w:ascii="Arial" w:hAnsi="Arial" w:cs="Arial"/>
                <w:color w:val="000000"/>
                <w:u w:val="single"/>
              </w:rPr>
              <w:t>12</w:t>
            </w:r>
            <w:r>
              <w:rPr>
                <w:rFonts w:ascii="Arial" w:hAnsi="Arial" w:cs="Arial"/>
                <w:color w:val="000000"/>
                <w:u w:val="single"/>
              </w:rPr>
              <w:t xml:space="preserve"> </w:t>
            </w:r>
            <w:r w:rsidRPr="001207F2">
              <w:rPr>
                <w:rFonts w:ascii="Arial" w:hAnsi="Arial" w:cs="Arial"/>
                <w:color w:val="000000"/>
              </w:rPr>
              <w:t xml:space="preserve">  20 </w:t>
            </w:r>
            <w:r w:rsidRPr="00257186">
              <w:rPr>
                <w:rFonts w:ascii="Arial" w:hAnsi="Arial" w:cs="Arial"/>
                <w:color w:val="000000"/>
                <w:u w:val="single"/>
              </w:rPr>
              <w:t>11</w:t>
            </w:r>
            <w:r w:rsidRPr="001207F2">
              <w:rPr>
                <w:rFonts w:ascii="Arial" w:hAnsi="Arial" w:cs="Arial"/>
                <w:color w:val="000000"/>
              </w:rPr>
              <w:t>г.</w:t>
            </w:r>
          </w:p>
          <w:p w:rsidR="00257186" w:rsidRPr="00257186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  <w:u w:val="single"/>
              </w:rPr>
            </w:pPr>
            <w:r w:rsidRPr="001207F2">
              <w:rPr>
                <w:rFonts w:ascii="Arial" w:hAnsi="Arial" w:cs="Arial"/>
                <w:color w:val="000000"/>
              </w:rPr>
              <w:t xml:space="preserve">№  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57186">
              <w:rPr>
                <w:rFonts w:ascii="Arial" w:hAnsi="Arial" w:cs="Arial"/>
                <w:color w:val="000000"/>
                <w:u w:val="single"/>
              </w:rPr>
              <w:t>69</w:t>
            </w:r>
            <w:r>
              <w:rPr>
                <w:rFonts w:ascii="Arial" w:hAnsi="Arial" w:cs="Arial"/>
                <w:color w:val="000000"/>
                <w:u w:val="single"/>
              </w:rPr>
              <w:t xml:space="preserve"> </w:t>
            </w:r>
            <w:r w:rsidRPr="00257186">
              <w:rPr>
                <w:rFonts w:ascii="Arial" w:hAnsi="Arial" w:cs="Arial"/>
                <w:color w:val="000000"/>
                <w:u w:val="single"/>
              </w:rPr>
              <w:t xml:space="preserve">   </w:t>
            </w:r>
          </w:p>
          <w:p w:rsidR="00257186" w:rsidRPr="001207F2" w:rsidRDefault="00257186" w:rsidP="00152CC9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257186" w:rsidRPr="006958DF" w:rsidRDefault="00257186" w:rsidP="00257186"/>
    <w:p w:rsidR="00257186" w:rsidRPr="006958DF" w:rsidRDefault="00257186" w:rsidP="00257186">
      <w:pPr>
        <w:jc w:val="center"/>
        <w:rPr>
          <w:b/>
        </w:rPr>
      </w:pPr>
    </w:p>
    <w:p w:rsidR="00257186" w:rsidRDefault="00257186" w:rsidP="00257186">
      <w:pPr>
        <w:jc w:val="center"/>
        <w:rPr>
          <w:b/>
          <w:sz w:val="36"/>
          <w:szCs w:val="36"/>
        </w:rPr>
      </w:pPr>
    </w:p>
    <w:p w:rsidR="00257186" w:rsidRDefault="00257186" w:rsidP="00257186">
      <w:pPr>
        <w:jc w:val="center"/>
        <w:rPr>
          <w:b/>
          <w:sz w:val="36"/>
          <w:szCs w:val="36"/>
        </w:rPr>
      </w:pPr>
    </w:p>
    <w:p w:rsidR="00257186" w:rsidRDefault="00257186" w:rsidP="0025718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259.5pt;height:51pt">
            <v:shadow on="t" opacity="52429f"/>
            <v:textpath style="font-family:&quot;Arial Black&quot;;font-style:italic;v-text-kern:t" trim="t" fitpath="t" string="ПРОГРАММА"/>
          </v:shape>
        </w:pict>
      </w:r>
    </w:p>
    <w:p w:rsidR="00257186" w:rsidRPr="006958DF" w:rsidRDefault="00257186" w:rsidP="00257186">
      <w:pPr>
        <w:jc w:val="center"/>
        <w:rPr>
          <w:b/>
          <w:sz w:val="40"/>
          <w:szCs w:val="40"/>
        </w:rPr>
      </w:pPr>
    </w:p>
    <w:p w:rsidR="00257186" w:rsidRDefault="00257186" w:rsidP="00257186">
      <w:pPr>
        <w:jc w:val="center"/>
        <w:rPr>
          <w:b/>
          <w:sz w:val="40"/>
          <w:szCs w:val="40"/>
          <w:lang w:val="en-US"/>
        </w:rPr>
      </w:pPr>
    </w:p>
    <w:p w:rsidR="00257186" w:rsidRDefault="00257186" w:rsidP="00257186">
      <w:pPr>
        <w:ind w:left="-1134"/>
        <w:jc w:val="center"/>
        <w:rPr>
          <w:b/>
          <w:sz w:val="40"/>
          <w:szCs w:val="40"/>
          <w:lang w:val="en-US"/>
        </w:rPr>
      </w:pPr>
      <w:r w:rsidRPr="00257186">
        <w:rPr>
          <w:b/>
          <w:sz w:val="48"/>
          <w:szCs w:val="40"/>
          <w:lang w:val="en-US"/>
        </w:rPr>
        <w:pict>
          <v:shape id="_x0000_i1027" type="#_x0000_t136" style="width:425.25pt;height:195pt" fillcolor="#00b0f0">
            <v:shadow color="#868686"/>
            <v:textpath style="font-family:&quot;Comic Sans MS&quot;;font-size:28pt;v-text-kern:t" trim="t" fitpath="t" string="патриотического &#10;&#10;воспитания &#10;&#10;учащихся"/>
          </v:shape>
        </w:pict>
      </w:r>
    </w:p>
    <w:p w:rsidR="00257186" w:rsidRDefault="00257186" w:rsidP="00257186">
      <w:pPr>
        <w:jc w:val="center"/>
        <w:rPr>
          <w:b/>
          <w:sz w:val="40"/>
          <w:szCs w:val="40"/>
          <w:lang w:val="en-US"/>
        </w:rPr>
      </w:pPr>
    </w:p>
    <w:p w:rsidR="00257186" w:rsidRDefault="00257186" w:rsidP="00257186">
      <w:pPr>
        <w:jc w:val="center"/>
        <w:rPr>
          <w:b/>
          <w:sz w:val="40"/>
          <w:szCs w:val="40"/>
          <w:lang w:val="en-US"/>
        </w:rPr>
      </w:pPr>
    </w:p>
    <w:p w:rsidR="00257186" w:rsidRDefault="00257186" w:rsidP="00257186">
      <w:pPr>
        <w:jc w:val="center"/>
        <w:rPr>
          <w:b/>
          <w:sz w:val="40"/>
          <w:szCs w:val="40"/>
        </w:rPr>
      </w:pPr>
      <w:r w:rsidRPr="008C0EBF">
        <w:rPr>
          <w:b/>
          <w:sz w:val="40"/>
          <w:szCs w:val="40"/>
        </w:rPr>
        <w:pict>
          <v:shape id="_x0000_i1025" type="#_x0000_t136" style="width:474pt;height:99.75pt" adj=",10800" fillcolor="red">
            <v:shadow color="#868686"/>
            <v:textpath style="font-family:&quot;Arial Black&quot;;v-text-kern:t" trim="t" fitpath="t" string=" «Мы – патриоты России». "/>
          </v:shape>
        </w:pict>
      </w:r>
    </w:p>
    <w:p w:rsidR="00257186" w:rsidRDefault="00257186" w:rsidP="00257186">
      <w:pPr>
        <w:jc w:val="center"/>
        <w:rPr>
          <w:b/>
          <w:sz w:val="40"/>
          <w:szCs w:val="40"/>
        </w:rPr>
      </w:pPr>
    </w:p>
    <w:p w:rsidR="00257186" w:rsidRPr="006958DF" w:rsidRDefault="00257186" w:rsidP="00257186">
      <w:pPr>
        <w:jc w:val="center"/>
        <w:rPr>
          <w:b/>
          <w:sz w:val="36"/>
          <w:szCs w:val="36"/>
        </w:rPr>
      </w:pPr>
    </w:p>
    <w:p w:rsidR="00257186" w:rsidRPr="006958DF" w:rsidRDefault="00257186" w:rsidP="00257186">
      <w:pPr>
        <w:jc w:val="center"/>
        <w:rPr>
          <w:b/>
          <w:sz w:val="36"/>
          <w:szCs w:val="36"/>
        </w:rPr>
      </w:pPr>
    </w:p>
    <w:p w:rsidR="00257186" w:rsidRDefault="00257186" w:rsidP="00257186">
      <w:pPr>
        <w:jc w:val="center"/>
        <w:rPr>
          <w:b/>
          <w:sz w:val="28"/>
          <w:szCs w:val="28"/>
        </w:rPr>
      </w:pPr>
    </w:p>
    <w:p w:rsidR="00257186" w:rsidRDefault="00257186" w:rsidP="00257186">
      <w:pPr>
        <w:jc w:val="center"/>
        <w:rPr>
          <w:b/>
          <w:sz w:val="28"/>
          <w:szCs w:val="28"/>
        </w:rPr>
      </w:pPr>
    </w:p>
    <w:p w:rsidR="00257186" w:rsidRDefault="00257186" w:rsidP="00257186">
      <w:pPr>
        <w:jc w:val="center"/>
        <w:rPr>
          <w:b/>
          <w:sz w:val="28"/>
          <w:szCs w:val="28"/>
        </w:rPr>
      </w:pPr>
      <w:r w:rsidRPr="00202B81">
        <w:rPr>
          <w:b/>
          <w:sz w:val="28"/>
          <w:szCs w:val="28"/>
        </w:rPr>
        <w:lastRenderedPageBreak/>
        <w:t>Введение.</w:t>
      </w:r>
    </w:p>
    <w:p w:rsidR="00257186" w:rsidRPr="00202B81" w:rsidRDefault="00257186" w:rsidP="00257186">
      <w:pPr>
        <w:jc w:val="center"/>
        <w:rPr>
          <w:b/>
          <w:sz w:val="28"/>
          <w:szCs w:val="28"/>
        </w:rPr>
      </w:pPr>
    </w:p>
    <w:p w:rsidR="00257186" w:rsidRDefault="00257186" w:rsidP="00257186">
      <w:pPr>
        <w:ind w:firstLine="567"/>
        <w:jc w:val="both"/>
      </w:pPr>
      <w:r>
        <w:t xml:space="preserve">Программа </w:t>
      </w:r>
      <w:proofErr w:type="spellStart"/>
      <w:r>
        <w:t>гражданско</w:t>
      </w:r>
      <w:proofErr w:type="spellEnd"/>
      <w:r>
        <w:t xml:space="preserve"> – патриотического воспитания учащихся разработана в соответствии с документами федеральных органов  исполнительной власти, органов исполнительной власти Тульской области.</w:t>
      </w:r>
    </w:p>
    <w:p w:rsidR="00257186" w:rsidRDefault="00257186" w:rsidP="00257186">
      <w:pPr>
        <w:jc w:val="both"/>
      </w:pPr>
    </w:p>
    <w:p w:rsidR="00257186" w:rsidRPr="00202B81" w:rsidRDefault="00257186" w:rsidP="00257186">
      <w:pPr>
        <w:jc w:val="center"/>
        <w:rPr>
          <w:sz w:val="28"/>
          <w:szCs w:val="28"/>
        </w:rPr>
      </w:pPr>
      <w:r w:rsidRPr="00202B81">
        <w:rPr>
          <w:b/>
          <w:sz w:val="28"/>
          <w:szCs w:val="28"/>
        </w:rPr>
        <w:t>Содержание проблемы патриотического воспитания и обоснование необходимости ее решения программными методами</w:t>
      </w:r>
      <w:r w:rsidRPr="00202B81">
        <w:rPr>
          <w:sz w:val="28"/>
          <w:szCs w:val="28"/>
        </w:rPr>
        <w:t>.</w:t>
      </w:r>
    </w:p>
    <w:p w:rsidR="00257186" w:rsidRDefault="00257186" w:rsidP="00257186">
      <w:pPr>
        <w:jc w:val="both"/>
      </w:pPr>
    </w:p>
    <w:p w:rsidR="00257186" w:rsidRDefault="00257186" w:rsidP="00257186">
      <w:pPr>
        <w:jc w:val="both"/>
      </w:pPr>
      <w:r>
        <w:t xml:space="preserve">               Патриотизм понимается как одна из наиболее значимых, непреходящих ценностей, присущих всем сторонам жизни общества и государства, является важнейшим духовным достоянием личности, характеризует высший уровень ее развития и проявляется в ее активно – </w:t>
      </w:r>
      <w:proofErr w:type="spellStart"/>
      <w:r>
        <w:t>деятельностной</w:t>
      </w:r>
      <w:proofErr w:type="spellEnd"/>
      <w:r>
        <w:t xml:space="preserve"> самореализации на благо Отечества. </w:t>
      </w:r>
    </w:p>
    <w:p w:rsidR="00257186" w:rsidRDefault="00257186" w:rsidP="00257186">
      <w:pPr>
        <w:jc w:val="both"/>
      </w:pPr>
      <w:r>
        <w:t xml:space="preserve">               Патриотическое воспитание – это систематическая и целенаправленная деятельности органов государственной власти организаций по формированию у 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</w:t>
      </w:r>
    </w:p>
    <w:p w:rsidR="00257186" w:rsidRDefault="00257186" w:rsidP="00257186">
      <w:pPr>
        <w:jc w:val="both"/>
      </w:pPr>
      <w:r>
        <w:t xml:space="preserve">              Патриотическое воспитание направлено на формирование и развитие личности, обладающей качествами гражданина – патриота Родины и способной успешно выполнять гражданские обязанности в мирное и военное время. </w:t>
      </w:r>
    </w:p>
    <w:p w:rsidR="00257186" w:rsidRDefault="00257186" w:rsidP="00257186">
      <w:pPr>
        <w:jc w:val="both"/>
      </w:pPr>
      <w:r>
        <w:t xml:space="preserve">Составной частью </w:t>
      </w:r>
      <w:proofErr w:type="spellStart"/>
      <w:r>
        <w:t>гражданско</w:t>
      </w:r>
      <w:proofErr w:type="spellEnd"/>
      <w:r>
        <w:t xml:space="preserve"> – патриотического воспитания является </w:t>
      </w:r>
      <w:proofErr w:type="spellStart"/>
      <w:r>
        <w:t>военно</w:t>
      </w:r>
      <w:proofErr w:type="spellEnd"/>
      <w:r>
        <w:t xml:space="preserve"> – патриотическое воспитание учащихся.</w:t>
      </w:r>
    </w:p>
    <w:p w:rsidR="00257186" w:rsidRDefault="00257186" w:rsidP="00257186">
      <w:pPr>
        <w:jc w:val="both"/>
      </w:pPr>
      <w:r>
        <w:t xml:space="preserve">               Гражданское образование представляет собой единый комплекс, стержнем которого является политическое, правовое и нравственное образование и воспитание, реализуемое  посредством организации учебных курсов, проведения внеклассной и внеурочной работы, а также создания демократического уклада школьной жизни и правового пространства школы, формирование социальной и коммуникативной компетентности школьников средствами учебных дисциплин.</w:t>
      </w:r>
    </w:p>
    <w:p w:rsidR="00257186" w:rsidRDefault="00257186" w:rsidP="00257186">
      <w:pPr>
        <w:jc w:val="both"/>
      </w:pPr>
      <w:r>
        <w:t xml:space="preserve">Система </w:t>
      </w:r>
      <w:proofErr w:type="spellStart"/>
      <w:r>
        <w:t>гражданско</w:t>
      </w:r>
      <w:proofErr w:type="spellEnd"/>
      <w:r>
        <w:t xml:space="preserve"> – патриотического воспитания предусматривает формирование и развитие социально значимых ценностей, гражданственности и патриотизма в процессе воспитания и обучения, массовую патриотическую работу, организуемую и осуществляемую государственными структурами и общественными организациями, деятельность средств массовой информации.</w:t>
      </w:r>
    </w:p>
    <w:p w:rsidR="00257186" w:rsidRDefault="00257186" w:rsidP="00257186">
      <w:pPr>
        <w:jc w:val="both"/>
      </w:pPr>
      <w:r>
        <w:t xml:space="preserve">               Создание системы патриотического воспитания предполагает консолидацию деятельности школы с  внешкольными организациями, советом ветеранов, творческими союзами города  по решению широкого комплекса проблем патриотического воспитания.</w:t>
      </w:r>
      <w:r w:rsidRPr="005D2CCD">
        <w:t xml:space="preserve"> </w:t>
      </w:r>
      <w:r>
        <w:t xml:space="preserve">Исходя из требований времени и особенностей развития школы и общества, в целом, разработана эта программа </w:t>
      </w:r>
      <w:r w:rsidRPr="005D2CCD">
        <w:rPr>
          <w:b/>
          <w:i/>
        </w:rPr>
        <w:t>«Мы – патриоты России».</w:t>
      </w:r>
      <w:r>
        <w:t xml:space="preserve"> Программа содержит основные цели и задачи, сроки и этапы ее использования, систему мероприятий, в том числе нормативного и ресурсного ее обеспечения.</w:t>
      </w:r>
    </w:p>
    <w:p w:rsidR="00257186" w:rsidRDefault="00257186" w:rsidP="00257186">
      <w:pPr>
        <w:jc w:val="both"/>
        <w:rPr>
          <w:b/>
        </w:rPr>
      </w:pPr>
    </w:p>
    <w:p w:rsidR="00257186" w:rsidRPr="00202B81" w:rsidRDefault="00257186" w:rsidP="00257186">
      <w:pPr>
        <w:jc w:val="center"/>
        <w:rPr>
          <w:b/>
          <w:sz w:val="28"/>
          <w:szCs w:val="28"/>
        </w:rPr>
      </w:pPr>
      <w:r w:rsidRPr="00202B81">
        <w:rPr>
          <w:b/>
          <w:sz w:val="28"/>
          <w:szCs w:val="28"/>
        </w:rPr>
        <w:t>Цель и задачи Программы.</w:t>
      </w:r>
    </w:p>
    <w:p w:rsidR="00257186" w:rsidRPr="00882F2C" w:rsidRDefault="00257186" w:rsidP="00257186">
      <w:pPr>
        <w:jc w:val="both"/>
        <w:rPr>
          <w:b/>
        </w:rPr>
      </w:pPr>
    </w:p>
    <w:p w:rsidR="00257186" w:rsidRDefault="00257186" w:rsidP="00257186">
      <w:pPr>
        <w:jc w:val="both"/>
      </w:pPr>
      <w:r w:rsidRPr="009243A1">
        <w:rPr>
          <w:u w:val="single"/>
        </w:rPr>
        <w:t>Целью</w:t>
      </w:r>
      <w:r>
        <w:t xml:space="preserve"> </w:t>
      </w:r>
    </w:p>
    <w:p w:rsidR="00257186" w:rsidRDefault="00257186" w:rsidP="00257186">
      <w:pPr>
        <w:ind w:left="720"/>
        <w:jc w:val="both"/>
      </w:pPr>
      <w:r>
        <w:t>Программы является воспитание личности молодого патриота – гражданина России, уважающего права и свободы человека, в своих поступках ориентированного на благо Родины и народа, готового защищать интересы России, возрождать ее славу своим трудом и талантом.</w:t>
      </w:r>
    </w:p>
    <w:p w:rsidR="00257186" w:rsidRPr="005F1A61" w:rsidRDefault="00257186" w:rsidP="00257186">
      <w:pPr>
        <w:jc w:val="both"/>
        <w:rPr>
          <w:i/>
          <w:u w:val="single"/>
        </w:rPr>
      </w:pPr>
      <w:r>
        <w:t xml:space="preserve">Для достижения указанной цели решаются следующие </w:t>
      </w:r>
      <w:r w:rsidRPr="005F1A61">
        <w:rPr>
          <w:i/>
          <w:u w:val="single"/>
        </w:rPr>
        <w:t>задачи:</w:t>
      </w:r>
    </w:p>
    <w:p w:rsidR="00257186" w:rsidRDefault="00257186" w:rsidP="00257186">
      <w:pPr>
        <w:numPr>
          <w:ilvl w:val="0"/>
          <w:numId w:val="1"/>
        </w:numPr>
        <w:jc w:val="both"/>
      </w:pPr>
      <w:r>
        <w:lastRenderedPageBreak/>
        <w:t>Формирование у учащихся стремления к усвоению правовых знаний, чувства гражданской ответственности за свое поведение и поступки окружающих.</w:t>
      </w:r>
    </w:p>
    <w:p w:rsidR="00257186" w:rsidRDefault="00257186" w:rsidP="00257186">
      <w:pPr>
        <w:numPr>
          <w:ilvl w:val="0"/>
          <w:numId w:val="1"/>
        </w:numPr>
        <w:jc w:val="both"/>
      </w:pPr>
      <w:r>
        <w:t>Способствовать консолидации российского общества;</w:t>
      </w:r>
    </w:p>
    <w:p w:rsidR="00257186" w:rsidRDefault="00257186" w:rsidP="00257186">
      <w:pPr>
        <w:numPr>
          <w:ilvl w:val="0"/>
          <w:numId w:val="1"/>
        </w:numPr>
        <w:jc w:val="both"/>
      </w:pPr>
      <w:r>
        <w:t>Приобщать детей и молодежь к ценностям мировой</w:t>
      </w:r>
      <w:proofErr w:type="gramStart"/>
      <w:r>
        <w:t xml:space="preserve"> ,</w:t>
      </w:r>
      <w:proofErr w:type="gramEnd"/>
      <w:r>
        <w:t xml:space="preserve"> национальной и региональной культуры;</w:t>
      </w:r>
    </w:p>
    <w:p w:rsidR="00257186" w:rsidRDefault="00257186" w:rsidP="00257186">
      <w:pPr>
        <w:numPr>
          <w:ilvl w:val="0"/>
          <w:numId w:val="1"/>
        </w:numPr>
        <w:jc w:val="both"/>
      </w:pPr>
      <w:r>
        <w:t>Развивать у учащихся и молодежи личностные черты, свойственные национальному характеру и менталитету русского народа;</w:t>
      </w:r>
    </w:p>
    <w:p w:rsidR="00257186" w:rsidRDefault="00257186" w:rsidP="00257186">
      <w:pPr>
        <w:numPr>
          <w:ilvl w:val="0"/>
          <w:numId w:val="1"/>
        </w:numPr>
        <w:jc w:val="both"/>
      </w:pPr>
      <w:r>
        <w:t>Создавать условия для становления граждан правового, социального государства, уважающих права и свободы личности и обладающих высокой ответственностью и нравственностью;</w:t>
      </w:r>
    </w:p>
    <w:p w:rsidR="00257186" w:rsidRDefault="00257186" w:rsidP="00257186">
      <w:pPr>
        <w:numPr>
          <w:ilvl w:val="0"/>
          <w:numId w:val="1"/>
        </w:numPr>
        <w:jc w:val="both"/>
      </w:pPr>
      <w:r>
        <w:t>Повышать престиж военной службы и формировать у юношей позитивную мотивацию к службе в рядах Российской армии;</w:t>
      </w:r>
    </w:p>
    <w:p w:rsidR="00257186" w:rsidRDefault="00257186" w:rsidP="00257186">
      <w:pPr>
        <w:numPr>
          <w:ilvl w:val="0"/>
          <w:numId w:val="1"/>
        </w:numPr>
        <w:jc w:val="both"/>
      </w:pPr>
      <w:r>
        <w:t>Воспитывать чувство национального достоинства, уважения и гордости к истории своего народа, обеспечивать историческую преемственность поколений, сохранение, трансляцию и развитие национальной культуры;</w:t>
      </w:r>
    </w:p>
    <w:p w:rsidR="00257186" w:rsidRDefault="00257186" w:rsidP="00257186">
      <w:pPr>
        <w:numPr>
          <w:ilvl w:val="0"/>
          <w:numId w:val="1"/>
        </w:numPr>
        <w:jc w:val="both"/>
      </w:pPr>
      <w:r>
        <w:t xml:space="preserve">Вовлечь учащихся в </w:t>
      </w:r>
      <w:proofErr w:type="spellStart"/>
      <w:r>
        <w:t>физкультурно</w:t>
      </w:r>
      <w:proofErr w:type="spellEnd"/>
      <w:r>
        <w:t xml:space="preserve"> – массовую, </w:t>
      </w:r>
      <w:proofErr w:type="spellStart"/>
      <w:r>
        <w:t>оборонно</w:t>
      </w:r>
      <w:proofErr w:type="spellEnd"/>
      <w:r>
        <w:t xml:space="preserve"> – спортивную и оздоровительную работу, в общественно – полезную, трудовую, экономическую и </w:t>
      </w:r>
      <w:proofErr w:type="spellStart"/>
      <w:r>
        <w:t>социокультурную</w:t>
      </w:r>
      <w:proofErr w:type="spellEnd"/>
      <w:r>
        <w:t xml:space="preserve"> деятельность в интересах общества, государства, его важнейших институтов.</w:t>
      </w:r>
    </w:p>
    <w:p w:rsidR="00257186" w:rsidRDefault="00257186" w:rsidP="00257186">
      <w:pPr>
        <w:ind w:left="360"/>
        <w:jc w:val="both"/>
      </w:pPr>
    </w:p>
    <w:p w:rsidR="00257186" w:rsidRPr="00863A08" w:rsidRDefault="00257186" w:rsidP="00257186">
      <w:pPr>
        <w:ind w:left="360"/>
        <w:jc w:val="center"/>
        <w:rPr>
          <w:b/>
          <w:sz w:val="32"/>
          <w:szCs w:val="32"/>
        </w:rPr>
      </w:pPr>
      <w:r w:rsidRPr="00863A08">
        <w:rPr>
          <w:b/>
          <w:sz w:val="32"/>
          <w:szCs w:val="32"/>
        </w:rPr>
        <w:t>Основные концептуальные идеи.</w:t>
      </w:r>
    </w:p>
    <w:p w:rsidR="00257186" w:rsidRPr="005F1A61" w:rsidRDefault="00257186" w:rsidP="00257186">
      <w:pPr>
        <w:ind w:left="360"/>
        <w:jc w:val="both"/>
        <w:rPr>
          <w:b/>
        </w:rPr>
      </w:pPr>
    </w:p>
    <w:p w:rsidR="00257186" w:rsidRDefault="00257186" w:rsidP="00257186">
      <w:pPr>
        <w:numPr>
          <w:ilvl w:val="0"/>
          <w:numId w:val="2"/>
        </w:numPr>
        <w:jc w:val="both"/>
      </w:pPr>
      <w:r>
        <w:t xml:space="preserve">Принцип </w:t>
      </w:r>
      <w:r w:rsidRPr="005F1A61">
        <w:rPr>
          <w:b/>
          <w:i/>
          <w:u w:val="single"/>
        </w:rPr>
        <w:t>системности</w:t>
      </w:r>
      <w:r w:rsidRPr="005F1A61">
        <w:rPr>
          <w:i/>
        </w:rPr>
        <w:t xml:space="preserve"> </w:t>
      </w:r>
      <w:r>
        <w:t>(</w:t>
      </w:r>
      <w:proofErr w:type="spellStart"/>
      <w:r>
        <w:t>интегративности</w:t>
      </w:r>
      <w:proofErr w:type="spellEnd"/>
      <w:r>
        <w:t>) выражается в целенаправленном комплексном подходе к патриотическому воспитанию. Предполагает единство учебной и внеурочной деятельности при решении задач патриотического воспитания, взаимодействие общего и дополнительного образования, школы и общественности.</w:t>
      </w:r>
    </w:p>
    <w:p w:rsidR="00257186" w:rsidRDefault="00257186" w:rsidP="00257186">
      <w:pPr>
        <w:numPr>
          <w:ilvl w:val="0"/>
          <w:numId w:val="2"/>
        </w:numPr>
        <w:jc w:val="both"/>
      </w:pPr>
      <w:r>
        <w:t xml:space="preserve">Принцип </w:t>
      </w:r>
      <w:r w:rsidRPr="005F1A61">
        <w:rPr>
          <w:b/>
          <w:i/>
          <w:u w:val="single"/>
        </w:rPr>
        <w:t>сквозного характера</w:t>
      </w:r>
      <w:r>
        <w:t xml:space="preserve"> патриотического воспитания заключается в непрерывности этого процесса, начинающегося в детстве и продолжающегося в течение всей жизни человека. Значит, эта работа должна актуализироваться с учетом особенностей возрастной и социальной психологии воспитанников.</w:t>
      </w:r>
    </w:p>
    <w:p w:rsidR="00257186" w:rsidRDefault="00257186" w:rsidP="00257186">
      <w:pPr>
        <w:numPr>
          <w:ilvl w:val="0"/>
          <w:numId w:val="2"/>
        </w:numPr>
        <w:jc w:val="both"/>
      </w:pPr>
      <w:r w:rsidRPr="00DA7BCB">
        <w:t>Принцип</w:t>
      </w:r>
      <w:r w:rsidRPr="00DA7BCB">
        <w:rPr>
          <w:b/>
          <w:i/>
          <w:u w:val="single"/>
        </w:rPr>
        <w:t xml:space="preserve"> </w:t>
      </w:r>
      <w:proofErr w:type="spellStart"/>
      <w:r w:rsidRPr="00DA7BCB">
        <w:rPr>
          <w:b/>
          <w:i/>
          <w:u w:val="single"/>
        </w:rPr>
        <w:t>природосообразности</w:t>
      </w:r>
      <w:proofErr w:type="spellEnd"/>
      <w:r>
        <w:t xml:space="preserve"> заключается в учете половозрастных особенностей, в изучении и развитии индивидуально – личностных свой</w:t>
      </w:r>
      <w:proofErr w:type="gramStart"/>
      <w:r>
        <w:t>ств шк</w:t>
      </w:r>
      <w:proofErr w:type="gramEnd"/>
      <w:r>
        <w:t>ольников.</w:t>
      </w:r>
    </w:p>
    <w:p w:rsidR="00257186" w:rsidRDefault="00257186" w:rsidP="00257186">
      <w:pPr>
        <w:numPr>
          <w:ilvl w:val="1"/>
          <w:numId w:val="2"/>
        </w:numPr>
        <w:jc w:val="both"/>
      </w:pPr>
      <w:r>
        <w:t xml:space="preserve">Принцип </w:t>
      </w:r>
      <w:proofErr w:type="spellStart"/>
      <w:r w:rsidRPr="005F1A61">
        <w:rPr>
          <w:b/>
          <w:u w:val="single"/>
        </w:rPr>
        <w:t>культуросообразности</w:t>
      </w:r>
      <w:proofErr w:type="spellEnd"/>
      <w:r>
        <w:t xml:space="preserve"> предполагает, что патриотическое воспитание учащихся основывается на ценностях региональной, национальной и мировой культуры, которые не противоречат друг другу. Этим самым обеспечивается уважительное отношение к различным общностям людей, их мировоззрениям культур и народов как предпосылка развития патриотических чувств у детей.</w:t>
      </w:r>
    </w:p>
    <w:p w:rsidR="00257186" w:rsidRDefault="00257186" w:rsidP="00257186">
      <w:pPr>
        <w:numPr>
          <w:ilvl w:val="1"/>
          <w:numId w:val="2"/>
        </w:numPr>
        <w:jc w:val="both"/>
      </w:pPr>
      <w:r>
        <w:t xml:space="preserve">Технологически реализуется этот принцип посредством </w:t>
      </w:r>
      <w:r w:rsidRPr="005F1A61">
        <w:rPr>
          <w:b/>
          <w:u w:val="single"/>
        </w:rPr>
        <w:t>культурно – средового подхода</w:t>
      </w:r>
      <w:r>
        <w:t xml:space="preserve"> к организации патриотического воспитания. Это означает, что микросреда должна способствовать воспитанию любви к родному краю, Родине, гордости за родных и близких, которые своим ратным и мирным трудом заслужили славу и уважение среди окружающих. </w:t>
      </w:r>
    </w:p>
    <w:p w:rsidR="00257186" w:rsidRDefault="00257186" w:rsidP="00257186">
      <w:pPr>
        <w:numPr>
          <w:ilvl w:val="1"/>
          <w:numId w:val="2"/>
        </w:numPr>
        <w:jc w:val="both"/>
      </w:pPr>
      <w:r>
        <w:t xml:space="preserve">Принцип </w:t>
      </w:r>
      <w:r w:rsidRPr="00DA7BCB">
        <w:rPr>
          <w:b/>
          <w:i/>
          <w:u w:val="single"/>
        </w:rPr>
        <w:t>Я – сообразности (деятельностного подхода</w:t>
      </w:r>
      <w:r>
        <w:t>), предполагающий овладение основными видами практической жизнедеятельности; признание уникальности и ценности каждой личности.</w:t>
      </w:r>
    </w:p>
    <w:p w:rsidR="00257186" w:rsidRPr="00DA7BCB" w:rsidRDefault="00257186" w:rsidP="00257186">
      <w:pPr>
        <w:ind w:left="360"/>
        <w:jc w:val="both"/>
      </w:pPr>
      <w:r>
        <w:t>Программа реализуется на основе единства школьных программ «Здоровье» и «Истоки».</w:t>
      </w:r>
    </w:p>
    <w:p w:rsidR="00257186" w:rsidRDefault="00257186" w:rsidP="00257186">
      <w:pPr>
        <w:ind w:left="360"/>
        <w:jc w:val="both"/>
        <w:rPr>
          <w:b/>
        </w:rPr>
      </w:pPr>
    </w:p>
    <w:p w:rsidR="00257186" w:rsidRDefault="00257186" w:rsidP="00257186">
      <w:pPr>
        <w:ind w:left="360"/>
        <w:jc w:val="both"/>
        <w:rPr>
          <w:b/>
        </w:rPr>
      </w:pPr>
    </w:p>
    <w:p w:rsidR="00257186" w:rsidRPr="00863A08" w:rsidRDefault="00257186" w:rsidP="00257186">
      <w:pPr>
        <w:ind w:left="360"/>
        <w:jc w:val="center"/>
        <w:rPr>
          <w:b/>
          <w:sz w:val="32"/>
        </w:rPr>
      </w:pPr>
      <w:r w:rsidRPr="00863A08">
        <w:rPr>
          <w:b/>
          <w:sz w:val="32"/>
        </w:rPr>
        <w:lastRenderedPageBreak/>
        <w:t>Основные направления патриотического воспитания учащихся.</w:t>
      </w:r>
    </w:p>
    <w:p w:rsidR="00257186" w:rsidRPr="005F1A61" w:rsidRDefault="00257186" w:rsidP="00257186">
      <w:pPr>
        <w:ind w:left="360"/>
        <w:jc w:val="both"/>
        <w:rPr>
          <w:b/>
        </w:rPr>
      </w:pPr>
    </w:p>
    <w:p w:rsidR="00257186" w:rsidRDefault="00257186" w:rsidP="00257186">
      <w:pPr>
        <w:numPr>
          <w:ilvl w:val="1"/>
          <w:numId w:val="7"/>
        </w:numPr>
        <w:jc w:val="both"/>
      </w:pPr>
      <w:r>
        <w:t>Патриотическое воспитание в учебной деятельности, опирающееся на содержание учебного предмета. Изучение истории науки и места в ней отечественных ученых.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Военно-патриотическое и героическое воспитание учащихся: формирование любви к Родине, ее славной истории, готовности служить в рядах Вооруженных сил России и защищать ее независимость.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Историки – краеведческая работа, знакомство учащихся с историей родного края, историческими и памятными местами Каменского района и Тульской области.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Литературное краеведение, изучение литературного наследия писателей и поэтов родного края, прославивших родную культуру, мест, связанных с их жизнью и творчеством.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Туризм и географическое краеведение: воспитание любви к родной природе, восхищения ее красотами, изучение природных особенностей родных мест.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Воспитание патриотических чу</w:t>
      </w:r>
      <w:proofErr w:type="gramStart"/>
      <w:r>
        <w:t>вств в пр</w:t>
      </w:r>
      <w:proofErr w:type="gramEnd"/>
      <w:r>
        <w:t>оцессе экологического воспитания. Природоохранная работа.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Патриотическое воспитание детей средствами художественного ремесла, декоративно – прикладного искусства, устного народного творчества, музыкального фольклора.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 xml:space="preserve">Патриотическое воспитание в процессе разнообразной </w:t>
      </w:r>
      <w:proofErr w:type="spellStart"/>
      <w:r>
        <w:t>внеучебной</w:t>
      </w:r>
      <w:proofErr w:type="spellEnd"/>
      <w:r>
        <w:t xml:space="preserve"> деятельности культурного досуга.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Воспитание добросовестного отношения к труду, вовлечение учащихся в общественно – полезную деятельность, работу по самообслуживанию.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Участие учащихся в работе школьного музея.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Деятельность детской организации «РИТМ».</w:t>
      </w:r>
    </w:p>
    <w:p w:rsidR="00257186" w:rsidRDefault="00257186" w:rsidP="00257186">
      <w:pPr>
        <w:numPr>
          <w:ilvl w:val="1"/>
          <w:numId w:val="7"/>
        </w:numPr>
        <w:jc w:val="both"/>
      </w:pPr>
      <w:proofErr w:type="spellStart"/>
      <w:r>
        <w:t>Физкультурно</w:t>
      </w:r>
      <w:proofErr w:type="spellEnd"/>
      <w:r>
        <w:t xml:space="preserve"> – массовая и </w:t>
      </w:r>
      <w:proofErr w:type="spellStart"/>
      <w:r>
        <w:t>оборонно</w:t>
      </w:r>
      <w:proofErr w:type="spellEnd"/>
      <w:r>
        <w:t xml:space="preserve"> – спортивная работа.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Культивирование здорового образа жизни. Закаливание, воспитание силы и выносливости, опираясь на русские   традиции.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Исследовательская и поисковая работа учащихся, работа в архивах, экспедициях, музеях  по изучению истории Великой отечественной войны, жизни героев.</w:t>
      </w:r>
    </w:p>
    <w:p w:rsidR="00257186" w:rsidRDefault="00257186" w:rsidP="00257186">
      <w:pPr>
        <w:numPr>
          <w:ilvl w:val="1"/>
          <w:numId w:val="7"/>
        </w:numPr>
        <w:jc w:val="both"/>
      </w:pPr>
      <w:r>
        <w:t>Проведение благотворительных концертов,   организация праздников «Подарим радость» для ветеранов Великой отечественной войны</w:t>
      </w:r>
      <w:proofErr w:type="gramStart"/>
      <w:r>
        <w:t xml:space="preserve"> .</w:t>
      </w:r>
      <w:proofErr w:type="gramEnd"/>
    </w:p>
    <w:p w:rsidR="00257186" w:rsidRDefault="00257186" w:rsidP="00257186">
      <w:pPr>
        <w:numPr>
          <w:ilvl w:val="1"/>
          <w:numId w:val="7"/>
        </w:numPr>
        <w:jc w:val="both"/>
      </w:pPr>
      <w:r>
        <w:t>Проведение народных праздников, фольклорных конференций, конкурсов по истории семьи, улицы, поселка, района.</w:t>
      </w:r>
    </w:p>
    <w:p w:rsidR="00257186" w:rsidRDefault="00257186" w:rsidP="00257186">
      <w:pPr>
        <w:ind w:left="720"/>
        <w:jc w:val="both"/>
      </w:pPr>
    </w:p>
    <w:p w:rsidR="00257186" w:rsidRPr="00863A08" w:rsidRDefault="00257186" w:rsidP="00257186">
      <w:pPr>
        <w:ind w:left="360"/>
        <w:jc w:val="center"/>
        <w:rPr>
          <w:b/>
          <w:sz w:val="32"/>
        </w:rPr>
      </w:pPr>
      <w:r w:rsidRPr="00863A08">
        <w:rPr>
          <w:b/>
          <w:sz w:val="32"/>
        </w:rPr>
        <w:t>Основные национальные ценности русского народа  и донского казачества, которые должны быть возрождены в умах и сердцах молодого поколения.</w:t>
      </w:r>
    </w:p>
    <w:p w:rsidR="00257186" w:rsidRDefault="00257186" w:rsidP="00257186">
      <w:pPr>
        <w:ind w:left="360"/>
        <w:jc w:val="both"/>
        <w:rPr>
          <w:b/>
        </w:rPr>
      </w:pPr>
    </w:p>
    <w:p w:rsidR="00257186" w:rsidRPr="001679CC" w:rsidRDefault="00257186" w:rsidP="00257186">
      <w:pPr>
        <w:numPr>
          <w:ilvl w:val="1"/>
          <w:numId w:val="3"/>
        </w:numPr>
        <w:jc w:val="both"/>
      </w:pPr>
      <w:proofErr w:type="spellStart"/>
      <w:r w:rsidRPr="001679CC">
        <w:t>Самоценность</w:t>
      </w:r>
      <w:proofErr w:type="spellEnd"/>
      <w:r w:rsidRPr="001679CC">
        <w:t xml:space="preserve"> жизни и человеческой личности.</w:t>
      </w:r>
    </w:p>
    <w:p w:rsidR="00257186" w:rsidRDefault="00257186" w:rsidP="00257186">
      <w:pPr>
        <w:numPr>
          <w:ilvl w:val="1"/>
          <w:numId w:val="3"/>
        </w:numPr>
        <w:jc w:val="both"/>
      </w:pPr>
      <w:r>
        <w:t>Русский язык и народный фольклор.</w:t>
      </w:r>
    </w:p>
    <w:p w:rsidR="00257186" w:rsidRDefault="00257186" w:rsidP="00257186">
      <w:pPr>
        <w:numPr>
          <w:ilvl w:val="1"/>
          <w:numId w:val="3"/>
        </w:numPr>
        <w:jc w:val="both"/>
      </w:pPr>
      <w:r>
        <w:t>Многообразие, бесценное наследие русской культуры, культуры славянских народов.</w:t>
      </w:r>
    </w:p>
    <w:p w:rsidR="00257186" w:rsidRDefault="00257186" w:rsidP="00257186">
      <w:pPr>
        <w:numPr>
          <w:ilvl w:val="1"/>
          <w:numId w:val="3"/>
        </w:numPr>
        <w:jc w:val="both"/>
      </w:pPr>
      <w:r>
        <w:t>Величие и богатство русской земли, многонационального государства, его территория и природные сокровища.</w:t>
      </w:r>
    </w:p>
    <w:p w:rsidR="00257186" w:rsidRDefault="00257186" w:rsidP="00257186">
      <w:pPr>
        <w:numPr>
          <w:ilvl w:val="1"/>
          <w:numId w:val="3"/>
        </w:numPr>
        <w:jc w:val="both"/>
      </w:pPr>
      <w:r>
        <w:lastRenderedPageBreak/>
        <w:t>Семья, хранящая духовную культуру родного народа.</w:t>
      </w:r>
    </w:p>
    <w:p w:rsidR="00257186" w:rsidRDefault="00257186" w:rsidP="00257186">
      <w:pPr>
        <w:numPr>
          <w:ilvl w:val="1"/>
          <w:numId w:val="3"/>
        </w:numPr>
        <w:jc w:val="both"/>
      </w:pPr>
      <w:r>
        <w:t>Историческое богатство, в котором один народ, одна культура дополняют другие.</w:t>
      </w:r>
    </w:p>
    <w:p w:rsidR="00257186" w:rsidRDefault="00257186" w:rsidP="00257186">
      <w:pPr>
        <w:numPr>
          <w:ilvl w:val="1"/>
          <w:numId w:val="4"/>
        </w:numPr>
        <w:jc w:val="both"/>
      </w:pPr>
      <w:r>
        <w:t>Святость и доблесть защитников родины, милосердие и жертвенность народных героев.</w:t>
      </w:r>
    </w:p>
    <w:p w:rsidR="00257186" w:rsidRDefault="00257186" w:rsidP="00257186">
      <w:pPr>
        <w:numPr>
          <w:ilvl w:val="1"/>
          <w:numId w:val="4"/>
        </w:numPr>
        <w:jc w:val="both"/>
      </w:pPr>
      <w:r>
        <w:t>Духовная сила свободного труда.</w:t>
      </w:r>
    </w:p>
    <w:p w:rsidR="00257186" w:rsidRDefault="00257186" w:rsidP="00257186">
      <w:pPr>
        <w:numPr>
          <w:ilvl w:val="1"/>
          <w:numId w:val="4"/>
        </w:numPr>
        <w:jc w:val="both"/>
      </w:pPr>
      <w:proofErr w:type="gramStart"/>
      <w:r>
        <w:t>Комплекс черт и качеств русского национального характера: любовь к Отечеству, готовность к его защите, чувство товарищества, единения, уважения к старшим, мужество, помощь слабым, обостренное чувство правды, справедливости и истины, чувство долга, гостеприимство, совестливость.</w:t>
      </w:r>
      <w:proofErr w:type="gramEnd"/>
    </w:p>
    <w:p w:rsidR="00257186" w:rsidRDefault="00257186" w:rsidP="00257186">
      <w:pPr>
        <w:jc w:val="both"/>
      </w:pPr>
    </w:p>
    <w:p w:rsidR="00257186" w:rsidRPr="00863A08" w:rsidRDefault="00257186" w:rsidP="00257186">
      <w:pPr>
        <w:ind w:left="360"/>
        <w:jc w:val="center"/>
        <w:rPr>
          <w:b/>
          <w:sz w:val="32"/>
        </w:rPr>
      </w:pPr>
      <w:r w:rsidRPr="00863A08">
        <w:rPr>
          <w:b/>
          <w:sz w:val="32"/>
        </w:rPr>
        <w:t>Основные заповеди, которых следует придерживаться:</w:t>
      </w:r>
    </w:p>
    <w:p w:rsidR="00257186" w:rsidRPr="00863A08" w:rsidRDefault="00257186" w:rsidP="00257186">
      <w:pPr>
        <w:ind w:left="360"/>
        <w:jc w:val="center"/>
        <w:rPr>
          <w:b/>
          <w:sz w:val="32"/>
        </w:rPr>
      </w:pPr>
    </w:p>
    <w:p w:rsidR="00257186" w:rsidRDefault="00257186" w:rsidP="00257186">
      <w:pPr>
        <w:numPr>
          <w:ilvl w:val="1"/>
          <w:numId w:val="5"/>
        </w:numPr>
        <w:jc w:val="both"/>
      </w:pPr>
      <w:r>
        <w:t>Цени и оберегай свое Отечество, познавай людей, живущих в нем, его прошлое и настоящее;</w:t>
      </w:r>
    </w:p>
    <w:p w:rsidR="00257186" w:rsidRDefault="00257186" w:rsidP="00257186">
      <w:pPr>
        <w:numPr>
          <w:ilvl w:val="1"/>
          <w:numId w:val="5"/>
        </w:numPr>
        <w:jc w:val="both"/>
      </w:pPr>
      <w:r>
        <w:t>Овладевай, совершенствуй и сохраняй традиции и культуру своего народа;</w:t>
      </w:r>
    </w:p>
    <w:p w:rsidR="00257186" w:rsidRDefault="00257186" w:rsidP="00257186">
      <w:pPr>
        <w:numPr>
          <w:ilvl w:val="1"/>
          <w:numId w:val="5"/>
        </w:numPr>
        <w:jc w:val="both"/>
      </w:pPr>
      <w:r>
        <w:t>Береги красоту родного языка, помогай другим овладевать им;</w:t>
      </w:r>
    </w:p>
    <w:p w:rsidR="00257186" w:rsidRDefault="00257186" w:rsidP="00257186">
      <w:pPr>
        <w:numPr>
          <w:ilvl w:val="1"/>
          <w:numId w:val="5"/>
        </w:numPr>
        <w:jc w:val="both"/>
      </w:pPr>
      <w:r>
        <w:t>Изучай историю людей, которые жили до тебя на земле, дорожи историей своего народа;</w:t>
      </w:r>
    </w:p>
    <w:p w:rsidR="00257186" w:rsidRDefault="00257186" w:rsidP="00257186">
      <w:pPr>
        <w:numPr>
          <w:ilvl w:val="1"/>
          <w:numId w:val="5"/>
        </w:numPr>
        <w:jc w:val="both"/>
      </w:pPr>
      <w:r>
        <w:t>Свято относись к символике своего народа;</w:t>
      </w:r>
    </w:p>
    <w:p w:rsidR="00257186" w:rsidRDefault="00257186" w:rsidP="00257186">
      <w:pPr>
        <w:numPr>
          <w:ilvl w:val="1"/>
          <w:numId w:val="5"/>
        </w:numPr>
        <w:jc w:val="both"/>
      </w:pPr>
      <w:r>
        <w:t>Знай и умей найти объект, нуждающийся в государственной охране, помоги сохранять его для будущих поколений.</w:t>
      </w:r>
    </w:p>
    <w:p w:rsidR="00257186" w:rsidRDefault="00257186" w:rsidP="00257186">
      <w:pPr>
        <w:ind w:left="1440"/>
        <w:jc w:val="both"/>
      </w:pPr>
    </w:p>
    <w:p w:rsidR="00257186" w:rsidRPr="00863A08" w:rsidRDefault="00257186" w:rsidP="00257186">
      <w:pPr>
        <w:ind w:left="360"/>
        <w:jc w:val="center"/>
        <w:rPr>
          <w:b/>
          <w:sz w:val="32"/>
        </w:rPr>
      </w:pPr>
      <w:r w:rsidRPr="00863A08">
        <w:rPr>
          <w:b/>
          <w:sz w:val="32"/>
        </w:rPr>
        <w:t>Примерные виды деятельности и</w:t>
      </w:r>
    </w:p>
    <w:p w:rsidR="00257186" w:rsidRPr="00863A08" w:rsidRDefault="00257186" w:rsidP="00257186">
      <w:pPr>
        <w:ind w:left="360"/>
        <w:jc w:val="center"/>
        <w:rPr>
          <w:b/>
          <w:sz w:val="32"/>
        </w:rPr>
      </w:pPr>
      <w:r w:rsidRPr="00863A08">
        <w:rPr>
          <w:b/>
          <w:sz w:val="32"/>
        </w:rPr>
        <w:t>организационные формы патриотического воспитания.</w:t>
      </w:r>
    </w:p>
    <w:p w:rsidR="00257186" w:rsidRPr="00863A08" w:rsidRDefault="00257186" w:rsidP="00257186">
      <w:pPr>
        <w:ind w:left="360"/>
        <w:jc w:val="center"/>
        <w:rPr>
          <w:sz w:val="32"/>
        </w:rPr>
      </w:pPr>
    </w:p>
    <w:p w:rsidR="00257186" w:rsidRPr="00202B81" w:rsidRDefault="00257186" w:rsidP="00257186">
      <w:pPr>
        <w:ind w:left="360"/>
        <w:jc w:val="center"/>
        <w:rPr>
          <w:b/>
          <w:i/>
        </w:rPr>
      </w:pPr>
      <w:r w:rsidRPr="00202B81">
        <w:rPr>
          <w:b/>
          <w:i/>
        </w:rPr>
        <w:t>Начальная школа.</w:t>
      </w:r>
    </w:p>
    <w:p w:rsidR="00257186" w:rsidRDefault="00257186" w:rsidP="00257186">
      <w:pPr>
        <w:ind w:left="180"/>
        <w:jc w:val="both"/>
      </w:pPr>
      <w:r>
        <w:t xml:space="preserve">       Изучение народного фольклора (песен, сказок, пословиц, поговорок), родной речи, культуры общения и поведения</w:t>
      </w:r>
      <w:proofErr w:type="gramStart"/>
      <w:r>
        <w:t xml:space="preserve"> .</w:t>
      </w:r>
      <w:proofErr w:type="gramEnd"/>
    </w:p>
    <w:p w:rsidR="00257186" w:rsidRDefault="00257186" w:rsidP="00257186">
      <w:pPr>
        <w:ind w:left="180"/>
        <w:jc w:val="both"/>
      </w:pPr>
      <w:r>
        <w:t xml:space="preserve">       Воспитание у детей любви к родному дому, к родным местам, к героям и защитникам Родины, восхищение перед подвигами юных героев и стремление подражать им в играх</w:t>
      </w:r>
      <w:proofErr w:type="gramStart"/>
      <w:r>
        <w:t xml:space="preserve"> .</w:t>
      </w:r>
      <w:proofErr w:type="gramEnd"/>
    </w:p>
    <w:p w:rsidR="00257186" w:rsidRPr="00615DEC" w:rsidRDefault="00257186" w:rsidP="00257186">
      <w:pPr>
        <w:ind w:left="180"/>
        <w:jc w:val="both"/>
      </w:pPr>
      <w:r>
        <w:t xml:space="preserve">      Воспитание желания работать на общую пользу, выполнять посильные общественные поручения, участвовать в коллективных делах класса, осознавать ответственность перед товарищами</w:t>
      </w:r>
      <w:proofErr w:type="gramStart"/>
      <w:r>
        <w:t xml:space="preserve"> .</w:t>
      </w:r>
      <w:proofErr w:type="gramEnd"/>
    </w:p>
    <w:p w:rsidR="00257186" w:rsidRPr="005E5484" w:rsidRDefault="00257186" w:rsidP="00257186">
      <w:pPr>
        <w:ind w:left="900"/>
        <w:jc w:val="both"/>
      </w:pPr>
      <w:r w:rsidRPr="00615DEC">
        <w:rPr>
          <w:i/>
          <w:u w:val="single"/>
        </w:rPr>
        <w:t>Формы работы</w:t>
      </w:r>
      <w:r>
        <w:t>: игры, утренники, путешествия, спектакли.</w:t>
      </w:r>
    </w:p>
    <w:p w:rsidR="00257186" w:rsidRDefault="00257186" w:rsidP="00257186">
      <w:pPr>
        <w:ind w:left="360"/>
        <w:jc w:val="both"/>
        <w:rPr>
          <w:b/>
          <w:i/>
        </w:rPr>
      </w:pPr>
    </w:p>
    <w:p w:rsidR="00257186" w:rsidRPr="00202B81" w:rsidRDefault="00257186" w:rsidP="00257186">
      <w:pPr>
        <w:ind w:left="360"/>
        <w:jc w:val="center"/>
        <w:rPr>
          <w:b/>
          <w:i/>
        </w:rPr>
      </w:pPr>
      <w:r w:rsidRPr="00202B81">
        <w:rPr>
          <w:b/>
          <w:i/>
        </w:rPr>
        <w:t>Основная школа.</w:t>
      </w:r>
    </w:p>
    <w:p w:rsidR="00257186" w:rsidRDefault="00257186" w:rsidP="00257186">
      <w:pPr>
        <w:ind w:left="180"/>
        <w:jc w:val="both"/>
      </w:pPr>
      <w:r>
        <w:t>Расширение и углубление представлений о профессиях</w:t>
      </w:r>
      <w:proofErr w:type="gramStart"/>
      <w:r>
        <w:t xml:space="preserve"> .</w:t>
      </w:r>
      <w:proofErr w:type="gramEnd"/>
    </w:p>
    <w:p w:rsidR="00257186" w:rsidRDefault="00257186" w:rsidP="00257186">
      <w:pPr>
        <w:ind w:left="180"/>
        <w:jc w:val="both"/>
      </w:pPr>
      <w:r>
        <w:t xml:space="preserve">          Углубление интереса к проблемам нравственности, самовоспитание и самообразование учащихся, активизация процесса формирования идеалов.</w:t>
      </w:r>
    </w:p>
    <w:p w:rsidR="00257186" w:rsidRDefault="00257186" w:rsidP="00257186">
      <w:pPr>
        <w:ind w:left="180"/>
        <w:jc w:val="both"/>
      </w:pPr>
      <w:r>
        <w:t xml:space="preserve">           Воспитание любви к России, устойчивого интереса к ее прошлому, настоящему и будущему, чувства уважения к своему народу и другим народам, проживающим на территории Ростовской области, стремление готовиться к защите Отечества.</w:t>
      </w:r>
    </w:p>
    <w:p w:rsidR="00257186" w:rsidRDefault="00257186" w:rsidP="00257186">
      <w:pPr>
        <w:ind w:left="180"/>
        <w:jc w:val="both"/>
      </w:pPr>
      <w:r>
        <w:t xml:space="preserve">        Углубление понимания нравственного долга и готовности следовать ему, умения дорожить интересами класса и школы.</w:t>
      </w:r>
    </w:p>
    <w:p w:rsidR="00257186" w:rsidRDefault="00257186" w:rsidP="00257186">
      <w:pPr>
        <w:ind w:left="180"/>
        <w:jc w:val="both"/>
      </w:pPr>
      <w:r>
        <w:t>Воспитание у детей любви к спорту.</w:t>
      </w:r>
    </w:p>
    <w:p w:rsidR="00257186" w:rsidRDefault="00257186" w:rsidP="00257186">
      <w:pPr>
        <w:ind w:left="900"/>
        <w:jc w:val="both"/>
      </w:pPr>
      <w:r w:rsidRPr="00615DEC">
        <w:rPr>
          <w:i/>
          <w:u w:val="single"/>
        </w:rPr>
        <w:t>Формы работы</w:t>
      </w:r>
      <w:r>
        <w:t>: беседы, походы, экскурсии, конкурсы, турниры.</w:t>
      </w:r>
    </w:p>
    <w:p w:rsidR="00257186" w:rsidRDefault="00257186" w:rsidP="00257186">
      <w:pPr>
        <w:ind w:left="360"/>
        <w:jc w:val="both"/>
        <w:rPr>
          <w:b/>
          <w:i/>
        </w:rPr>
      </w:pPr>
    </w:p>
    <w:p w:rsidR="00257186" w:rsidRDefault="00257186" w:rsidP="00257186">
      <w:pPr>
        <w:ind w:left="360"/>
        <w:jc w:val="both"/>
        <w:rPr>
          <w:b/>
          <w:i/>
        </w:rPr>
      </w:pPr>
    </w:p>
    <w:p w:rsidR="00257186" w:rsidRPr="00202B81" w:rsidRDefault="00257186" w:rsidP="00257186">
      <w:pPr>
        <w:ind w:left="360"/>
        <w:rPr>
          <w:b/>
          <w:i/>
        </w:rPr>
      </w:pPr>
      <w:r>
        <w:rPr>
          <w:b/>
          <w:i/>
        </w:rPr>
        <w:lastRenderedPageBreak/>
        <w:t xml:space="preserve">                                                            </w:t>
      </w:r>
      <w:r w:rsidRPr="00202B81">
        <w:rPr>
          <w:b/>
          <w:i/>
        </w:rPr>
        <w:t>Средняя школа.</w:t>
      </w:r>
    </w:p>
    <w:p w:rsidR="00257186" w:rsidRDefault="00257186" w:rsidP="00257186">
      <w:pPr>
        <w:ind w:left="180"/>
        <w:jc w:val="both"/>
      </w:pPr>
      <w:r>
        <w:t xml:space="preserve">         Не только вовлечение старшеклассников в общественную деятельность, но и привитие  им организаторских навыков, навыков управления и руководства порученной работой.</w:t>
      </w:r>
    </w:p>
    <w:p w:rsidR="00257186" w:rsidRDefault="00257186" w:rsidP="00257186">
      <w:pPr>
        <w:ind w:left="180"/>
        <w:jc w:val="both"/>
      </w:pPr>
      <w:r>
        <w:t xml:space="preserve">           Выработка у школьников чувства гражданского долга, умения сочетать в работе требовательность и исполнительность, знание дела с социальной инициативой.</w:t>
      </w:r>
    </w:p>
    <w:p w:rsidR="00257186" w:rsidRDefault="00257186" w:rsidP="00257186">
      <w:pPr>
        <w:ind w:left="180"/>
        <w:jc w:val="both"/>
      </w:pPr>
      <w:r>
        <w:t xml:space="preserve">           Развитие понимания сущности морали как формы общественного сознания, умения критически оценивать поступки других и быть самокритичным, желания бороться за возрождение славы России своим трудом и талантом, а при необходимости и защищать ее независимость.</w:t>
      </w:r>
    </w:p>
    <w:p w:rsidR="00257186" w:rsidRDefault="00257186" w:rsidP="00257186">
      <w:pPr>
        <w:ind w:left="900"/>
        <w:jc w:val="both"/>
      </w:pPr>
      <w:r w:rsidRPr="00615DEC">
        <w:rPr>
          <w:i/>
          <w:u w:val="single"/>
        </w:rPr>
        <w:t>Формы работы</w:t>
      </w:r>
      <w:r>
        <w:t>: поисковые формы, диспуты, дискуссии, классные собрания, сочинения.</w:t>
      </w:r>
    </w:p>
    <w:p w:rsidR="00257186" w:rsidRDefault="00257186" w:rsidP="00257186">
      <w:pPr>
        <w:ind w:left="360"/>
        <w:jc w:val="both"/>
      </w:pPr>
    </w:p>
    <w:p w:rsidR="00257186" w:rsidRPr="00863A08" w:rsidRDefault="00257186" w:rsidP="00257186">
      <w:pPr>
        <w:ind w:left="360"/>
        <w:jc w:val="center"/>
        <w:rPr>
          <w:b/>
          <w:sz w:val="32"/>
          <w:szCs w:val="28"/>
        </w:rPr>
      </w:pPr>
      <w:r w:rsidRPr="00863A08">
        <w:rPr>
          <w:b/>
          <w:sz w:val="32"/>
          <w:szCs w:val="28"/>
        </w:rPr>
        <w:t>Участники  программы.</w:t>
      </w:r>
    </w:p>
    <w:p w:rsidR="00257186" w:rsidRPr="00202B81" w:rsidRDefault="00257186" w:rsidP="00257186">
      <w:pPr>
        <w:ind w:left="360"/>
        <w:jc w:val="both"/>
        <w:rPr>
          <w:b/>
          <w:sz w:val="28"/>
          <w:szCs w:val="28"/>
        </w:rPr>
      </w:pPr>
    </w:p>
    <w:p w:rsidR="00257186" w:rsidRPr="008C0EBF" w:rsidRDefault="00257186" w:rsidP="00257186">
      <w:pPr>
        <w:numPr>
          <w:ilvl w:val="0"/>
          <w:numId w:val="8"/>
        </w:numPr>
        <w:jc w:val="both"/>
      </w:pPr>
      <w:r w:rsidRPr="008C0EBF">
        <w:t>Учащиеся;</w:t>
      </w:r>
    </w:p>
    <w:p w:rsidR="00257186" w:rsidRPr="008C0EBF" w:rsidRDefault="00257186" w:rsidP="00257186">
      <w:pPr>
        <w:numPr>
          <w:ilvl w:val="0"/>
          <w:numId w:val="8"/>
        </w:numPr>
        <w:tabs>
          <w:tab w:val="clear" w:pos="1080"/>
        </w:tabs>
        <w:jc w:val="both"/>
      </w:pPr>
      <w:r w:rsidRPr="008C0EBF">
        <w:t>Классные руководители;</w:t>
      </w:r>
    </w:p>
    <w:p w:rsidR="00257186" w:rsidRPr="008C0EBF" w:rsidRDefault="00257186" w:rsidP="00257186">
      <w:pPr>
        <w:numPr>
          <w:ilvl w:val="0"/>
          <w:numId w:val="8"/>
        </w:numPr>
        <w:jc w:val="both"/>
      </w:pPr>
      <w:r w:rsidRPr="008C0EBF">
        <w:t>Учителя – предметники;</w:t>
      </w:r>
    </w:p>
    <w:p w:rsidR="00257186" w:rsidRPr="008C0EBF" w:rsidRDefault="00257186" w:rsidP="00257186">
      <w:pPr>
        <w:numPr>
          <w:ilvl w:val="0"/>
          <w:numId w:val="8"/>
        </w:numPr>
        <w:jc w:val="both"/>
      </w:pPr>
      <w:r w:rsidRPr="008C0EBF">
        <w:t>Руководители кружков, клубов;</w:t>
      </w:r>
    </w:p>
    <w:p w:rsidR="00257186" w:rsidRDefault="00257186" w:rsidP="00257186">
      <w:pPr>
        <w:numPr>
          <w:ilvl w:val="0"/>
          <w:numId w:val="8"/>
        </w:numPr>
        <w:jc w:val="both"/>
      </w:pPr>
      <w:r w:rsidRPr="008C0EBF">
        <w:t>Старшая вожатая;</w:t>
      </w:r>
    </w:p>
    <w:p w:rsidR="00257186" w:rsidRDefault="00257186" w:rsidP="00257186">
      <w:pPr>
        <w:numPr>
          <w:ilvl w:val="0"/>
          <w:numId w:val="8"/>
        </w:numPr>
        <w:jc w:val="both"/>
      </w:pPr>
      <w:r w:rsidRPr="008C0EBF">
        <w:t>Родители;</w:t>
      </w:r>
    </w:p>
    <w:p w:rsidR="00257186" w:rsidRDefault="00257186" w:rsidP="00257186">
      <w:pPr>
        <w:numPr>
          <w:ilvl w:val="0"/>
          <w:numId w:val="8"/>
        </w:numPr>
        <w:jc w:val="both"/>
      </w:pPr>
      <w:r>
        <w:t>Социум.</w:t>
      </w:r>
    </w:p>
    <w:p w:rsidR="00257186" w:rsidRPr="008C0EBF" w:rsidRDefault="00257186" w:rsidP="00257186">
      <w:pPr>
        <w:ind w:left="360"/>
        <w:jc w:val="both"/>
      </w:pPr>
    </w:p>
    <w:p w:rsidR="00257186" w:rsidRDefault="00257186" w:rsidP="00257186">
      <w:pPr>
        <w:jc w:val="both"/>
        <w:rPr>
          <w:b/>
        </w:rPr>
      </w:pPr>
    </w:p>
    <w:p w:rsidR="00257186" w:rsidRPr="00863A08" w:rsidRDefault="00257186" w:rsidP="00257186">
      <w:pPr>
        <w:jc w:val="center"/>
        <w:rPr>
          <w:b/>
          <w:sz w:val="32"/>
          <w:szCs w:val="28"/>
        </w:rPr>
      </w:pPr>
      <w:r w:rsidRPr="00863A08">
        <w:rPr>
          <w:b/>
          <w:sz w:val="32"/>
          <w:szCs w:val="28"/>
        </w:rPr>
        <w:t>Механизм  реализации Программы.</w:t>
      </w:r>
    </w:p>
    <w:p w:rsidR="00257186" w:rsidRDefault="00257186" w:rsidP="00257186">
      <w:pPr>
        <w:jc w:val="both"/>
      </w:pPr>
    </w:p>
    <w:p w:rsidR="00257186" w:rsidRDefault="00257186" w:rsidP="00257186">
      <w:pPr>
        <w:jc w:val="both"/>
      </w:pPr>
      <w:r>
        <w:t>Координацию деятельности по реализации программы осуществляет заместитель директора школы по воспитательной работе.</w:t>
      </w:r>
    </w:p>
    <w:p w:rsidR="00257186" w:rsidRDefault="00257186" w:rsidP="00257186">
      <w:pPr>
        <w:jc w:val="both"/>
      </w:pPr>
      <w:r>
        <w:t xml:space="preserve">                       Эффективный механизм формирования гражданской культуры – интеграция в единую образовательную систему академической деятельности, дополнительного образования, социальной инициативной практики учащихся, </w:t>
      </w:r>
      <w:proofErr w:type="spellStart"/>
      <w:r>
        <w:t>жизнеуклада</w:t>
      </w:r>
      <w:proofErr w:type="spellEnd"/>
      <w:r>
        <w:t>, ценностной среды школы, школы и семьи, педагогов и родителей.</w:t>
      </w:r>
    </w:p>
    <w:p w:rsidR="00257186" w:rsidRPr="00257186" w:rsidRDefault="00257186" w:rsidP="00257186">
      <w:pPr>
        <w:jc w:val="both"/>
        <w:rPr>
          <w:b/>
          <w:sz w:val="28"/>
          <w:szCs w:val="28"/>
        </w:rPr>
      </w:pPr>
    </w:p>
    <w:p w:rsidR="00257186" w:rsidRPr="00257186" w:rsidRDefault="00257186" w:rsidP="00257186">
      <w:pPr>
        <w:jc w:val="both"/>
        <w:rPr>
          <w:b/>
          <w:sz w:val="28"/>
          <w:szCs w:val="28"/>
        </w:rPr>
      </w:pPr>
    </w:p>
    <w:p w:rsidR="00257186" w:rsidRPr="00863A08" w:rsidRDefault="00257186" w:rsidP="00257186">
      <w:pPr>
        <w:jc w:val="center"/>
        <w:rPr>
          <w:b/>
          <w:sz w:val="32"/>
          <w:szCs w:val="28"/>
        </w:rPr>
      </w:pPr>
      <w:r w:rsidRPr="00863A08">
        <w:rPr>
          <w:b/>
          <w:sz w:val="32"/>
          <w:szCs w:val="28"/>
        </w:rPr>
        <w:t>Предполагаемый результат.</w:t>
      </w:r>
    </w:p>
    <w:p w:rsidR="00257186" w:rsidRDefault="00257186" w:rsidP="00257186">
      <w:pPr>
        <w:jc w:val="both"/>
        <w:rPr>
          <w:b/>
        </w:rPr>
      </w:pPr>
    </w:p>
    <w:p w:rsidR="00257186" w:rsidRPr="00B7253D" w:rsidRDefault="00257186" w:rsidP="00257186">
      <w:pPr>
        <w:numPr>
          <w:ilvl w:val="0"/>
          <w:numId w:val="6"/>
        </w:numPr>
        <w:jc w:val="both"/>
      </w:pPr>
      <w:r w:rsidRPr="00B7253D">
        <w:t>Совершенствование системы патриотического воспитания.</w:t>
      </w:r>
    </w:p>
    <w:p w:rsidR="00257186" w:rsidRDefault="00257186" w:rsidP="00257186">
      <w:pPr>
        <w:numPr>
          <w:ilvl w:val="0"/>
          <w:numId w:val="6"/>
        </w:numPr>
        <w:jc w:val="both"/>
      </w:pPr>
      <w:r>
        <w:t>Формирование у молодежи чувства гордости за героическое прошлое своей страны.</w:t>
      </w:r>
    </w:p>
    <w:p w:rsidR="00257186" w:rsidRDefault="00257186" w:rsidP="00257186">
      <w:pPr>
        <w:numPr>
          <w:ilvl w:val="0"/>
          <w:numId w:val="6"/>
        </w:numPr>
        <w:jc w:val="both"/>
      </w:pPr>
      <w:r>
        <w:t>Активизация интереса к углубленному изучению истории России.</w:t>
      </w:r>
    </w:p>
    <w:p w:rsidR="00257186" w:rsidRDefault="00257186" w:rsidP="00257186">
      <w:pPr>
        <w:numPr>
          <w:ilvl w:val="0"/>
          <w:numId w:val="6"/>
        </w:numPr>
        <w:jc w:val="both"/>
      </w:pPr>
      <w:r>
        <w:t>Возрождение у подростков традиционных моральных ценностей.</w:t>
      </w:r>
    </w:p>
    <w:p w:rsidR="00257186" w:rsidRDefault="00257186" w:rsidP="00257186">
      <w:pPr>
        <w:numPr>
          <w:ilvl w:val="0"/>
          <w:numId w:val="6"/>
        </w:numPr>
        <w:jc w:val="both"/>
      </w:pPr>
      <w:r>
        <w:t>Укрепление здоровья и совершенствование физической подготовки детей и подростков.</w:t>
      </w:r>
    </w:p>
    <w:p w:rsidR="00257186" w:rsidRPr="006717BE" w:rsidRDefault="00257186" w:rsidP="00257186">
      <w:pPr>
        <w:jc w:val="both"/>
        <w:rPr>
          <w:b/>
          <w:sz w:val="28"/>
          <w:szCs w:val="28"/>
        </w:rPr>
      </w:pPr>
    </w:p>
    <w:p w:rsidR="00257186" w:rsidRDefault="00257186" w:rsidP="00257186">
      <w:pPr>
        <w:jc w:val="both"/>
        <w:rPr>
          <w:b/>
          <w:sz w:val="28"/>
          <w:szCs w:val="28"/>
        </w:rPr>
      </w:pPr>
    </w:p>
    <w:p w:rsidR="00257186" w:rsidRDefault="00257186" w:rsidP="00257186">
      <w:pPr>
        <w:jc w:val="both"/>
        <w:rPr>
          <w:b/>
          <w:sz w:val="28"/>
          <w:szCs w:val="28"/>
        </w:rPr>
      </w:pPr>
    </w:p>
    <w:p w:rsidR="00257186" w:rsidRDefault="00257186" w:rsidP="00257186">
      <w:pPr>
        <w:jc w:val="both"/>
        <w:rPr>
          <w:b/>
          <w:sz w:val="28"/>
          <w:szCs w:val="28"/>
        </w:rPr>
      </w:pPr>
    </w:p>
    <w:p w:rsidR="00257186" w:rsidRPr="006717BE" w:rsidRDefault="00257186" w:rsidP="00257186">
      <w:pPr>
        <w:jc w:val="both"/>
        <w:rPr>
          <w:b/>
          <w:sz w:val="28"/>
          <w:szCs w:val="28"/>
        </w:rPr>
      </w:pPr>
    </w:p>
    <w:p w:rsidR="00257186" w:rsidRDefault="00257186" w:rsidP="00257186">
      <w:pPr>
        <w:jc w:val="both"/>
        <w:rPr>
          <w:b/>
          <w:sz w:val="28"/>
          <w:szCs w:val="28"/>
        </w:rPr>
      </w:pPr>
    </w:p>
    <w:p w:rsidR="00257186" w:rsidRPr="00B056F5" w:rsidRDefault="00257186" w:rsidP="00257186">
      <w:pPr>
        <w:jc w:val="center"/>
        <w:rPr>
          <w:b/>
          <w:sz w:val="32"/>
          <w:szCs w:val="28"/>
        </w:rPr>
      </w:pPr>
      <w:r w:rsidRPr="00B056F5">
        <w:rPr>
          <w:b/>
          <w:sz w:val="32"/>
          <w:szCs w:val="28"/>
        </w:rPr>
        <w:lastRenderedPageBreak/>
        <w:t>Критерии и показатели  мониторинга</w:t>
      </w:r>
    </w:p>
    <w:p w:rsidR="00257186" w:rsidRPr="00B056F5" w:rsidRDefault="00257186" w:rsidP="00257186">
      <w:pPr>
        <w:jc w:val="center"/>
        <w:rPr>
          <w:b/>
          <w:sz w:val="32"/>
          <w:szCs w:val="28"/>
        </w:rPr>
      </w:pPr>
      <w:r w:rsidRPr="00B056F5">
        <w:rPr>
          <w:b/>
          <w:sz w:val="32"/>
          <w:szCs w:val="28"/>
        </w:rPr>
        <w:t>патриотического воспитания.</w:t>
      </w:r>
    </w:p>
    <w:p w:rsidR="00257186" w:rsidRPr="00D04CB2" w:rsidRDefault="00257186" w:rsidP="00257186">
      <w:pPr>
        <w:jc w:val="both"/>
        <w:rPr>
          <w:b/>
          <w:sz w:val="28"/>
          <w:szCs w:val="28"/>
        </w:rPr>
      </w:pPr>
    </w:p>
    <w:tbl>
      <w:tblPr>
        <w:tblStyle w:val="-3"/>
        <w:tblW w:w="0" w:type="auto"/>
        <w:tblLook w:val="01E0"/>
      </w:tblPr>
      <w:tblGrid>
        <w:gridCol w:w="2808"/>
        <w:gridCol w:w="6763"/>
      </w:tblGrid>
      <w:tr w:rsidR="00257186" w:rsidRPr="00E05881" w:rsidTr="00257186">
        <w:trPr>
          <w:cnfStyle w:val="100000000000"/>
        </w:trPr>
        <w:tc>
          <w:tcPr>
            <w:cnfStyle w:val="001000000000"/>
            <w:tcW w:w="28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57186" w:rsidRDefault="00257186" w:rsidP="00257186">
            <w:pPr>
              <w:jc w:val="center"/>
            </w:pPr>
          </w:p>
          <w:p w:rsidR="00257186" w:rsidRPr="00D1652F" w:rsidRDefault="00257186" w:rsidP="00257186">
            <w:pPr>
              <w:jc w:val="center"/>
            </w:pPr>
            <w:r w:rsidRPr="00D1652F">
              <w:t>Критерии</w:t>
            </w:r>
          </w:p>
        </w:tc>
        <w:tc>
          <w:tcPr>
            <w:cnfStyle w:val="000100000000"/>
            <w:tcW w:w="6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57186" w:rsidRDefault="00257186" w:rsidP="00257186">
            <w:pPr>
              <w:jc w:val="center"/>
            </w:pPr>
          </w:p>
          <w:p w:rsidR="00257186" w:rsidRDefault="00257186" w:rsidP="00257186">
            <w:pPr>
              <w:jc w:val="center"/>
            </w:pPr>
            <w:r w:rsidRPr="00D1652F">
              <w:t>Показатели</w:t>
            </w:r>
          </w:p>
          <w:p w:rsidR="00257186" w:rsidRPr="00D1652F" w:rsidRDefault="00257186" w:rsidP="00257186">
            <w:pPr>
              <w:jc w:val="center"/>
            </w:pPr>
          </w:p>
        </w:tc>
      </w:tr>
      <w:tr w:rsidR="00257186" w:rsidRPr="00E05881" w:rsidTr="00257186">
        <w:trPr>
          <w:cnfStyle w:val="000000100000"/>
        </w:trPr>
        <w:tc>
          <w:tcPr>
            <w:cnfStyle w:val="001000000000"/>
            <w:tcW w:w="28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9638" w:themeFill="accent1" w:themeFillShade="BF"/>
          </w:tcPr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Воспитанность</w:t>
            </w:r>
          </w:p>
        </w:tc>
        <w:tc>
          <w:tcPr>
            <w:cnfStyle w:val="000100000000"/>
            <w:tcW w:w="6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1D4A3" w:themeFill="accent1" w:themeFillTint="99"/>
          </w:tcPr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Гуманность личности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Повышение уровня развития самодисциплины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Воспитанность гражданских качеств личности.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Уровень развития культуры общения и взаимодействие с людьми.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Развитие мотивации участия в совместной (коллективной) деятельности.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</w:p>
        </w:tc>
      </w:tr>
      <w:tr w:rsidR="00257186" w:rsidRPr="00E05881" w:rsidTr="00257186">
        <w:tc>
          <w:tcPr>
            <w:cnfStyle w:val="001000000000"/>
            <w:tcW w:w="28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9638" w:themeFill="accent1" w:themeFillShade="BF"/>
          </w:tcPr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 xml:space="preserve">Освоение </w:t>
            </w:r>
            <w:proofErr w:type="spellStart"/>
            <w:r w:rsidRPr="00257186">
              <w:rPr>
                <w:sz w:val="24"/>
              </w:rPr>
              <w:t>социокультурной</w:t>
            </w:r>
            <w:proofErr w:type="spellEnd"/>
            <w:r w:rsidRPr="00257186">
              <w:rPr>
                <w:sz w:val="24"/>
              </w:rPr>
              <w:t xml:space="preserve"> среды.</w:t>
            </w:r>
          </w:p>
        </w:tc>
        <w:tc>
          <w:tcPr>
            <w:cnfStyle w:val="000100000000"/>
            <w:tcW w:w="6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1D4A3" w:themeFill="accent1" w:themeFillTint="99"/>
          </w:tcPr>
          <w:p w:rsidR="00257186" w:rsidRPr="00257186" w:rsidRDefault="00257186" w:rsidP="00257186">
            <w:pPr>
              <w:jc w:val="both"/>
              <w:rPr>
                <w:sz w:val="24"/>
              </w:rPr>
            </w:pPr>
            <w:proofErr w:type="gramStart"/>
            <w:r w:rsidRPr="00257186">
              <w:rPr>
                <w:sz w:val="24"/>
              </w:rPr>
              <w:t>Социальная</w:t>
            </w:r>
            <w:proofErr w:type="gramEnd"/>
            <w:r w:rsidRPr="00257186">
              <w:rPr>
                <w:sz w:val="24"/>
              </w:rPr>
              <w:t xml:space="preserve"> </w:t>
            </w:r>
            <w:proofErr w:type="spellStart"/>
            <w:r w:rsidRPr="00257186">
              <w:rPr>
                <w:sz w:val="24"/>
              </w:rPr>
              <w:t>адаптированность</w:t>
            </w:r>
            <w:proofErr w:type="spellEnd"/>
            <w:r w:rsidRPr="00257186">
              <w:rPr>
                <w:sz w:val="24"/>
              </w:rPr>
              <w:t>, освоение социальных ролей.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Широта кругозора.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Развитие коммуникативных навыков.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Знание социальных норм, правил общежития и правовых актов, регулирующих жизнедеятельность школы.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Развитие умений коллективной деятельности.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Освоение навыков успешной (трудовой) деятельности.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Овладение умениями и навыками художественного творчества и творческого преобразования окружающего мира.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Творческая активность.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</w:p>
        </w:tc>
      </w:tr>
      <w:tr w:rsidR="00257186" w:rsidRPr="00E05881" w:rsidTr="00257186">
        <w:trPr>
          <w:cnfStyle w:val="000000100000"/>
        </w:trPr>
        <w:tc>
          <w:tcPr>
            <w:cnfStyle w:val="001000000000"/>
            <w:tcW w:w="28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9638" w:themeFill="accent1" w:themeFillShade="BF"/>
          </w:tcPr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Социальная зрелость учащихся.</w:t>
            </w:r>
          </w:p>
        </w:tc>
        <w:tc>
          <w:tcPr>
            <w:cnfStyle w:val="000100000000"/>
            <w:tcW w:w="6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1D4A3" w:themeFill="accent1" w:themeFillTint="99"/>
          </w:tcPr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Развитие самостоятельности.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Общественная активность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Развитие лидерских качеств личности. Уверенности в себе, умений делать выбор и принимать решения.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Социальная ответственность.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Построение жизненной перспективы. Готовность к выбору профессии.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Созидательно – творческая направленность личности, трудолюбие.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Работа человека по саморазвитию. Самообразованию и самовоспитанию.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</w:p>
        </w:tc>
      </w:tr>
      <w:tr w:rsidR="00257186" w:rsidRPr="00E05881" w:rsidTr="00257186">
        <w:tc>
          <w:tcPr>
            <w:cnfStyle w:val="001000000000"/>
            <w:tcW w:w="28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9638" w:themeFill="accent1" w:themeFillShade="BF"/>
          </w:tcPr>
          <w:p w:rsidR="00257186" w:rsidRPr="00257186" w:rsidRDefault="00257186" w:rsidP="00257186">
            <w:pPr>
              <w:jc w:val="both"/>
              <w:rPr>
                <w:sz w:val="24"/>
              </w:rPr>
            </w:pPr>
            <w:proofErr w:type="spellStart"/>
            <w:r w:rsidRPr="00257186">
              <w:rPr>
                <w:sz w:val="24"/>
              </w:rPr>
              <w:t>Сформированность</w:t>
            </w:r>
            <w:proofErr w:type="spellEnd"/>
            <w:r w:rsidRPr="00257186">
              <w:rPr>
                <w:sz w:val="24"/>
              </w:rPr>
              <w:t xml:space="preserve"> Я – концепции.</w:t>
            </w:r>
          </w:p>
        </w:tc>
        <w:tc>
          <w:tcPr>
            <w:cnfStyle w:val="000100000000"/>
            <w:tcW w:w="6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1D4A3" w:themeFill="accent1" w:themeFillTint="99"/>
          </w:tcPr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Адекватность самооценки.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Устойчивость интересов.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proofErr w:type="spellStart"/>
            <w:r w:rsidRPr="00257186">
              <w:rPr>
                <w:sz w:val="24"/>
              </w:rPr>
              <w:t>Сформированность</w:t>
            </w:r>
            <w:proofErr w:type="spellEnd"/>
            <w:r w:rsidRPr="00257186">
              <w:rPr>
                <w:sz w:val="24"/>
              </w:rPr>
              <w:t xml:space="preserve"> представлений о жизненных целях и о возможном выборе профессии.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Умение планировать саморазвитие.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  <w:r w:rsidRPr="00257186">
              <w:rPr>
                <w:sz w:val="24"/>
              </w:rPr>
              <w:t>Повышение самооценки, уверенности в своих силах и возможностях.</w:t>
            </w:r>
          </w:p>
          <w:p w:rsidR="00257186" w:rsidRPr="00257186" w:rsidRDefault="00257186" w:rsidP="00257186">
            <w:pPr>
              <w:jc w:val="both"/>
              <w:rPr>
                <w:sz w:val="24"/>
              </w:rPr>
            </w:pPr>
          </w:p>
        </w:tc>
      </w:tr>
      <w:tr w:rsidR="00257186" w:rsidTr="00257186">
        <w:tblPrEx>
          <w:tblBorders>
            <w:top w:val="doub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/>
        </w:tblPrEx>
        <w:trPr>
          <w:trHeight w:val="100"/>
        </w:trPr>
        <w:tc>
          <w:tcPr>
            <w:tcW w:w="9571" w:type="dxa"/>
            <w:gridSpan w:val="2"/>
            <w:tcBorders>
              <w:top w:val="double" w:sz="4" w:space="0" w:color="auto"/>
            </w:tcBorders>
          </w:tcPr>
          <w:p w:rsidR="00257186" w:rsidRDefault="00257186" w:rsidP="00257186">
            <w:pPr>
              <w:jc w:val="both"/>
              <w:rPr>
                <w:b/>
              </w:rPr>
            </w:pPr>
          </w:p>
        </w:tc>
      </w:tr>
    </w:tbl>
    <w:p w:rsidR="00257186" w:rsidRDefault="00257186" w:rsidP="0025718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257186" w:rsidRDefault="00257186" w:rsidP="00257186">
      <w:pPr>
        <w:jc w:val="both"/>
        <w:rPr>
          <w:b/>
        </w:rPr>
      </w:pPr>
    </w:p>
    <w:p w:rsidR="00257186" w:rsidRDefault="00257186" w:rsidP="00257186">
      <w:pPr>
        <w:jc w:val="both"/>
        <w:rPr>
          <w:b/>
        </w:rPr>
      </w:pPr>
    </w:p>
    <w:p w:rsidR="00257186" w:rsidRDefault="00257186" w:rsidP="00257186">
      <w:pPr>
        <w:jc w:val="both"/>
        <w:rPr>
          <w:b/>
        </w:rPr>
      </w:pPr>
    </w:p>
    <w:p w:rsidR="00257186" w:rsidRPr="00B056F5" w:rsidRDefault="00257186" w:rsidP="00257186">
      <w:pPr>
        <w:jc w:val="center"/>
        <w:rPr>
          <w:b/>
          <w:sz w:val="32"/>
        </w:rPr>
      </w:pPr>
      <w:r w:rsidRPr="00B056F5">
        <w:rPr>
          <w:b/>
          <w:sz w:val="32"/>
        </w:rPr>
        <w:t>Методики изучения результативности программы.</w:t>
      </w:r>
    </w:p>
    <w:p w:rsidR="00257186" w:rsidRDefault="00257186" w:rsidP="00257186">
      <w:pPr>
        <w:jc w:val="both"/>
        <w:rPr>
          <w:b/>
        </w:rPr>
      </w:pPr>
    </w:p>
    <w:tbl>
      <w:tblPr>
        <w:tblStyle w:val="1-1"/>
        <w:tblW w:w="0" w:type="auto"/>
        <w:tblLook w:val="01E0"/>
      </w:tblPr>
      <w:tblGrid>
        <w:gridCol w:w="3888"/>
        <w:gridCol w:w="5683"/>
      </w:tblGrid>
      <w:tr w:rsidR="00257186" w:rsidRPr="00E05881" w:rsidTr="004E5DF4">
        <w:trPr>
          <w:cnfStyle w:val="100000000000"/>
        </w:trPr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right w:val="threeDEmboss" w:sz="24" w:space="0" w:color="auto"/>
            </w:tcBorders>
            <w:shd w:val="clear" w:color="auto" w:fill="758C5A" w:themeFill="accent2" w:themeFillShade="BF"/>
          </w:tcPr>
          <w:p w:rsidR="00257186" w:rsidRDefault="00257186" w:rsidP="00152CC9">
            <w:pPr>
              <w:jc w:val="both"/>
            </w:pPr>
          </w:p>
          <w:p w:rsidR="00257186" w:rsidRDefault="00257186" w:rsidP="00152CC9">
            <w:pPr>
              <w:jc w:val="both"/>
            </w:pPr>
            <w:r w:rsidRPr="00B4666D">
              <w:t>Аспекты исследования</w:t>
            </w:r>
          </w:p>
          <w:p w:rsidR="00257186" w:rsidRPr="00B4666D" w:rsidRDefault="00257186" w:rsidP="00152CC9">
            <w:pPr>
              <w:jc w:val="both"/>
            </w:pP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right w:val="threeDEmboss" w:sz="24" w:space="0" w:color="auto"/>
            </w:tcBorders>
            <w:shd w:val="clear" w:color="auto" w:fill="758C5A" w:themeFill="accent2" w:themeFillShade="BF"/>
          </w:tcPr>
          <w:p w:rsidR="00257186" w:rsidRDefault="00257186" w:rsidP="00152CC9">
            <w:pPr>
              <w:jc w:val="both"/>
            </w:pPr>
          </w:p>
          <w:p w:rsidR="00257186" w:rsidRPr="00B4666D" w:rsidRDefault="00257186" w:rsidP="00152CC9">
            <w:pPr>
              <w:jc w:val="both"/>
            </w:pPr>
            <w:r w:rsidRPr="00B4666D">
              <w:t>Диагностические средства.</w:t>
            </w:r>
          </w:p>
        </w:tc>
      </w:tr>
      <w:tr w:rsidR="00257186" w:rsidRPr="00E05881" w:rsidTr="004E5DF4">
        <w:trPr>
          <w:cnfStyle w:val="000000100000"/>
        </w:trPr>
        <w:tc>
          <w:tcPr>
            <w:cnfStyle w:val="001000000000"/>
            <w:tcW w:w="3888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 xml:space="preserve">Уровень </w:t>
            </w:r>
            <w:proofErr w:type="spellStart"/>
            <w:r w:rsidRPr="004E5DF4">
              <w:rPr>
                <w:sz w:val="24"/>
              </w:rPr>
              <w:t>социализированности</w:t>
            </w:r>
            <w:proofErr w:type="spellEnd"/>
            <w:r w:rsidRPr="004E5DF4">
              <w:rPr>
                <w:sz w:val="24"/>
              </w:rPr>
              <w:t xml:space="preserve"> учащихся</w:t>
            </w:r>
          </w:p>
        </w:tc>
        <w:tc>
          <w:tcPr>
            <w:cnfStyle w:val="000100000000"/>
            <w:tcW w:w="5683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rPr>
                <w:sz w:val="24"/>
              </w:rPr>
            </w:pPr>
            <w:r w:rsidRPr="004E5DF4">
              <w:rPr>
                <w:sz w:val="24"/>
              </w:rPr>
              <w:t>Тестовая карта коммуникативной деятельности.</w:t>
            </w:r>
          </w:p>
          <w:p w:rsidR="00257186" w:rsidRPr="004E5DF4" w:rsidRDefault="00257186" w:rsidP="00152CC9">
            <w:pPr>
              <w:rPr>
                <w:sz w:val="24"/>
              </w:rPr>
            </w:pPr>
            <w:r w:rsidRPr="004E5DF4">
              <w:rPr>
                <w:sz w:val="24"/>
              </w:rPr>
              <w:t xml:space="preserve">Оценка уровня  общительности       </w:t>
            </w:r>
            <w:proofErr w:type="gramStart"/>
            <w:r w:rsidRPr="004E5DF4">
              <w:rPr>
                <w:sz w:val="24"/>
              </w:rPr>
              <w:t xml:space="preserve">( </w:t>
            </w:r>
            <w:proofErr w:type="gramEnd"/>
            <w:r w:rsidRPr="004E5DF4">
              <w:rPr>
                <w:sz w:val="24"/>
              </w:rPr>
              <w:t xml:space="preserve">тест </w:t>
            </w:r>
            <w:proofErr w:type="spellStart"/>
            <w:r w:rsidRPr="004E5DF4">
              <w:rPr>
                <w:sz w:val="24"/>
              </w:rPr>
              <w:t>В.Ряховского</w:t>
            </w:r>
            <w:proofErr w:type="spellEnd"/>
            <w:r w:rsidRPr="004E5DF4">
              <w:rPr>
                <w:sz w:val="24"/>
              </w:rPr>
              <w:t xml:space="preserve"> )</w:t>
            </w:r>
          </w:p>
          <w:p w:rsidR="00257186" w:rsidRPr="004E5DF4" w:rsidRDefault="00257186" w:rsidP="00152CC9">
            <w:pPr>
              <w:rPr>
                <w:sz w:val="24"/>
              </w:rPr>
            </w:pPr>
            <w:r w:rsidRPr="004E5DF4">
              <w:rPr>
                <w:sz w:val="24"/>
              </w:rPr>
              <w:t xml:space="preserve"> Тестовая  карта   коммуникативной   деятельности.</w:t>
            </w:r>
          </w:p>
          <w:p w:rsidR="00257186" w:rsidRPr="004E5DF4" w:rsidRDefault="00257186" w:rsidP="00152CC9">
            <w:pPr>
              <w:rPr>
                <w:sz w:val="24"/>
              </w:rPr>
            </w:pPr>
            <w:r w:rsidRPr="004E5DF4">
              <w:rPr>
                <w:sz w:val="24"/>
              </w:rPr>
              <w:t>Тест  оценки  коммуникативных  умений.</w:t>
            </w:r>
          </w:p>
          <w:p w:rsidR="00257186" w:rsidRPr="004E5DF4" w:rsidRDefault="00257186" w:rsidP="00152CC9">
            <w:pPr>
              <w:rPr>
                <w:sz w:val="24"/>
              </w:rPr>
            </w:pPr>
          </w:p>
        </w:tc>
      </w:tr>
      <w:tr w:rsidR="00257186" w:rsidRPr="00E05881" w:rsidTr="004E5DF4"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Уровень развития творчества</w:t>
            </w: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Батарея тестов «творческое мышление»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Анализ личностных достижений учащихся.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proofErr w:type="spellStart"/>
            <w:r w:rsidRPr="004E5DF4">
              <w:rPr>
                <w:sz w:val="24"/>
              </w:rPr>
              <w:t>Опросник</w:t>
            </w:r>
            <w:proofErr w:type="spellEnd"/>
            <w:r w:rsidRPr="004E5DF4">
              <w:rPr>
                <w:sz w:val="24"/>
              </w:rPr>
              <w:t xml:space="preserve">   </w:t>
            </w:r>
            <w:proofErr w:type="spellStart"/>
            <w:r w:rsidRPr="004E5DF4">
              <w:rPr>
                <w:sz w:val="24"/>
              </w:rPr>
              <w:t>креативности</w:t>
            </w:r>
            <w:proofErr w:type="spellEnd"/>
            <w:r w:rsidRPr="004E5DF4">
              <w:rPr>
                <w:sz w:val="24"/>
              </w:rPr>
              <w:t xml:space="preserve"> Джонсона.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</w:p>
        </w:tc>
      </w:tr>
      <w:tr w:rsidR="00257186" w:rsidRPr="00E05881" w:rsidTr="004E5DF4">
        <w:trPr>
          <w:cnfStyle w:val="000000100000"/>
        </w:trPr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Уровень нравственной воспитанности личности</w:t>
            </w: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 xml:space="preserve">Тест Н.Е. </w:t>
            </w:r>
            <w:proofErr w:type="spellStart"/>
            <w:r w:rsidRPr="004E5DF4">
              <w:rPr>
                <w:sz w:val="24"/>
              </w:rPr>
              <w:t>Щурковой</w:t>
            </w:r>
            <w:proofErr w:type="spellEnd"/>
            <w:r w:rsidRPr="004E5DF4">
              <w:rPr>
                <w:sz w:val="24"/>
              </w:rPr>
              <w:t xml:space="preserve"> «Размышляем о жизненном опыте»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</w:p>
        </w:tc>
      </w:tr>
      <w:tr w:rsidR="00257186" w:rsidRPr="00E05881" w:rsidTr="004E5DF4"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Ценностные ориентации и направленность личности</w:t>
            </w: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proofErr w:type="spellStart"/>
            <w:r w:rsidRPr="004E5DF4">
              <w:rPr>
                <w:sz w:val="24"/>
              </w:rPr>
              <w:t>Опросник</w:t>
            </w:r>
            <w:proofErr w:type="spellEnd"/>
            <w:r w:rsidRPr="004E5DF4">
              <w:rPr>
                <w:sz w:val="24"/>
              </w:rPr>
              <w:t xml:space="preserve"> «исследования жизненных ценностей старшеклассников»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</w:p>
        </w:tc>
      </w:tr>
      <w:tr w:rsidR="00257186" w:rsidRPr="00E05881" w:rsidTr="004E5DF4">
        <w:trPr>
          <w:cnfStyle w:val="000000100000"/>
        </w:trPr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Уровень физического развития личности</w:t>
            </w: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Выполнение контрольных нормативов по физической культуре.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Анализ спортивных достижений учащихся.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</w:p>
        </w:tc>
      </w:tr>
      <w:tr w:rsidR="00257186" w:rsidRPr="00E05881" w:rsidTr="004E5DF4"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Уровень правовой культуры учащихся.</w:t>
            </w: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Пакет методик исследования правовой культуры учащихся.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</w:p>
        </w:tc>
      </w:tr>
      <w:tr w:rsidR="00257186" w:rsidRPr="00E05881" w:rsidTr="004E5DF4">
        <w:trPr>
          <w:cnfStyle w:val="000000100000"/>
        </w:trPr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Уровень общественной активности</w:t>
            </w: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Анализ социальных инициатив учащихся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Анализ участия школьников в организации коллективной творческой деятельности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Педагогическое наблюдение.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</w:p>
        </w:tc>
      </w:tr>
      <w:tr w:rsidR="00257186" w:rsidRPr="00E05881" w:rsidTr="004E5DF4"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b w:val="0"/>
                <w:sz w:val="24"/>
              </w:rPr>
            </w:pPr>
            <w:r w:rsidRPr="004E5DF4">
              <w:rPr>
                <w:sz w:val="24"/>
              </w:rPr>
              <w:t>Уровень  самоопределения</w:t>
            </w: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Карта  интересов склонности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Направленность личности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 xml:space="preserve">Анкета  «Выбор» </w:t>
            </w:r>
          </w:p>
          <w:p w:rsidR="00257186" w:rsidRPr="004E5DF4" w:rsidRDefault="00257186" w:rsidP="00152CC9">
            <w:pPr>
              <w:jc w:val="both"/>
              <w:rPr>
                <w:b w:val="0"/>
                <w:sz w:val="24"/>
              </w:rPr>
            </w:pPr>
          </w:p>
        </w:tc>
      </w:tr>
      <w:tr w:rsidR="00257186" w:rsidRPr="00E05881" w:rsidTr="004E5DF4">
        <w:trPr>
          <w:cnfStyle w:val="010000000000"/>
        </w:trPr>
        <w:tc>
          <w:tcPr>
            <w:cnfStyle w:val="001000000000"/>
            <w:tcW w:w="388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3CFB5" w:themeFill="accent2" w:themeFillTint="99"/>
          </w:tcPr>
          <w:p w:rsidR="00257186" w:rsidRPr="004E5DF4" w:rsidRDefault="00257186" w:rsidP="00152CC9">
            <w:pPr>
              <w:jc w:val="both"/>
              <w:rPr>
                <w:b w:val="0"/>
                <w:sz w:val="24"/>
              </w:rPr>
            </w:pPr>
            <w:r w:rsidRPr="004E5DF4">
              <w:rPr>
                <w:sz w:val="24"/>
              </w:rPr>
              <w:t>Ценностные       ориентации и       направление  личности</w:t>
            </w:r>
          </w:p>
        </w:tc>
        <w:tc>
          <w:tcPr>
            <w:cnfStyle w:val="000100000000"/>
            <w:tcW w:w="568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EBE2C1" w:themeFill="accent1" w:themeFillTint="66"/>
          </w:tcPr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Недописанный  тезис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Метод  ТАТ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Метод  недописанного  рассказа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Метод «Акт  добровольцев»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Фантастический  выбор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Самооценка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Ценностные  ориентации</w:t>
            </w:r>
          </w:p>
          <w:p w:rsidR="00257186" w:rsidRPr="004E5DF4" w:rsidRDefault="00257186" w:rsidP="00152CC9">
            <w:pPr>
              <w:jc w:val="both"/>
              <w:rPr>
                <w:sz w:val="24"/>
              </w:rPr>
            </w:pPr>
            <w:r w:rsidRPr="004E5DF4">
              <w:rPr>
                <w:sz w:val="24"/>
              </w:rPr>
              <w:t>Три  желания</w:t>
            </w:r>
          </w:p>
          <w:p w:rsidR="00257186" w:rsidRPr="004E5DF4" w:rsidRDefault="00257186" w:rsidP="00152CC9">
            <w:pPr>
              <w:jc w:val="both"/>
              <w:rPr>
                <w:b w:val="0"/>
                <w:sz w:val="24"/>
              </w:rPr>
            </w:pPr>
          </w:p>
        </w:tc>
      </w:tr>
    </w:tbl>
    <w:p w:rsidR="00257186" w:rsidRDefault="00257186" w:rsidP="00257186">
      <w:pPr>
        <w:jc w:val="both"/>
        <w:rPr>
          <w:b/>
          <w:sz w:val="28"/>
          <w:szCs w:val="28"/>
        </w:rPr>
      </w:pPr>
    </w:p>
    <w:p w:rsidR="00257186" w:rsidRPr="00247455" w:rsidRDefault="00257186" w:rsidP="00257186">
      <w:pPr>
        <w:jc w:val="both"/>
        <w:rPr>
          <w:b/>
        </w:rPr>
      </w:pPr>
    </w:p>
    <w:p w:rsidR="00257186" w:rsidRDefault="00257186" w:rsidP="00257186">
      <w:pPr>
        <w:jc w:val="both"/>
        <w:rPr>
          <w:b/>
          <w:sz w:val="28"/>
          <w:szCs w:val="28"/>
        </w:rPr>
      </w:pPr>
    </w:p>
    <w:p w:rsidR="00257186" w:rsidRDefault="00257186" w:rsidP="00257186">
      <w:pPr>
        <w:jc w:val="both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both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both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both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both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both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center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center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center"/>
        <w:rPr>
          <w:b/>
          <w:sz w:val="28"/>
          <w:szCs w:val="28"/>
          <w:lang w:val="en-US"/>
        </w:rPr>
      </w:pPr>
    </w:p>
    <w:p w:rsidR="00257186" w:rsidRDefault="00257186" w:rsidP="00257186">
      <w:pPr>
        <w:jc w:val="center"/>
        <w:rPr>
          <w:b/>
          <w:sz w:val="28"/>
          <w:szCs w:val="28"/>
          <w:lang w:val="en-US"/>
        </w:rPr>
      </w:pPr>
    </w:p>
    <w:p w:rsidR="005D2356" w:rsidRDefault="005D2356"/>
    <w:sectPr w:rsidR="005D2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436"/>
    <w:multiLevelType w:val="hybridMultilevel"/>
    <w:tmpl w:val="63681896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59E154E"/>
    <w:multiLevelType w:val="hybridMultilevel"/>
    <w:tmpl w:val="E33AB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4C277C"/>
    <w:multiLevelType w:val="hybridMultilevel"/>
    <w:tmpl w:val="FC2CB3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614840FD"/>
    <w:multiLevelType w:val="hybridMultilevel"/>
    <w:tmpl w:val="F6D887B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D71527C"/>
    <w:multiLevelType w:val="hybridMultilevel"/>
    <w:tmpl w:val="5000A40E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47047C8"/>
    <w:multiLevelType w:val="hybridMultilevel"/>
    <w:tmpl w:val="F7B43F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4CD2B6B"/>
    <w:multiLevelType w:val="hybridMultilevel"/>
    <w:tmpl w:val="B7386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6BF4673"/>
    <w:multiLevelType w:val="hybridMultilevel"/>
    <w:tmpl w:val="DAB28B00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257186"/>
    <w:rsid w:val="00257186"/>
    <w:rsid w:val="004E5DF4"/>
    <w:rsid w:val="005D2356"/>
    <w:rsid w:val="009F6B34"/>
    <w:rsid w:val="00A97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F6B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6B34"/>
    <w:rPr>
      <w:rFonts w:asciiTheme="majorHAnsi" w:eastAsiaTheme="majorEastAsia" w:hAnsiTheme="majorHAnsi" w:cstheme="majorBidi"/>
      <w:b/>
      <w:bCs/>
      <w:color w:val="CEB966" w:themeColor="accent1"/>
      <w:sz w:val="26"/>
      <w:szCs w:val="26"/>
      <w:u w:val="single"/>
      <w:lang w:eastAsia="ru-RU"/>
    </w:rPr>
  </w:style>
  <w:style w:type="paragraph" w:styleId="a3">
    <w:name w:val="Title"/>
    <w:basedOn w:val="a"/>
    <w:link w:val="a4"/>
    <w:qFormat/>
    <w:rsid w:val="009F6B34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F6B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9F6B34"/>
    <w:pPr>
      <w:numPr>
        <w:ilvl w:val="1"/>
      </w:numPr>
    </w:pPr>
    <w:rPr>
      <w:rFonts w:asciiTheme="majorHAnsi" w:eastAsiaTheme="majorEastAsia" w:hAnsiTheme="majorHAnsi" w:cstheme="majorBidi"/>
      <w:i/>
      <w:iCs/>
      <w:color w:val="CEB966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9F6B34"/>
    <w:rPr>
      <w:rFonts w:asciiTheme="majorHAnsi" w:eastAsiaTheme="majorEastAsia" w:hAnsiTheme="majorHAnsi" w:cstheme="majorBidi"/>
      <w:i/>
      <w:iCs/>
      <w:color w:val="CEB966" w:themeColor="accent1"/>
      <w:spacing w:val="15"/>
      <w:sz w:val="24"/>
      <w:szCs w:val="24"/>
      <w:u w:val="single"/>
      <w:lang w:eastAsia="ru-RU"/>
    </w:rPr>
  </w:style>
  <w:style w:type="character" w:styleId="a7">
    <w:name w:val="Strong"/>
    <w:basedOn w:val="a0"/>
    <w:uiPriority w:val="22"/>
    <w:qFormat/>
    <w:rsid w:val="009F6B34"/>
    <w:rPr>
      <w:b/>
      <w:bCs/>
    </w:rPr>
  </w:style>
  <w:style w:type="paragraph" w:styleId="a8">
    <w:name w:val="No Spacing"/>
    <w:uiPriority w:val="1"/>
    <w:qFormat/>
    <w:rsid w:val="009F6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9">
    <w:name w:val="List Paragraph"/>
    <w:basedOn w:val="a"/>
    <w:uiPriority w:val="34"/>
    <w:qFormat/>
    <w:rsid w:val="009F6B3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F6B3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F6B34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u w:val="single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9F6B34"/>
    <w:pPr>
      <w:pBdr>
        <w:bottom w:val="single" w:sz="4" w:space="4" w:color="CEB966" w:themeColor="accent1"/>
      </w:pBdr>
      <w:spacing w:before="200" w:after="280"/>
      <w:ind w:left="936" w:right="936"/>
    </w:pPr>
    <w:rPr>
      <w:b/>
      <w:bCs/>
      <w:i/>
      <w:iCs/>
      <w:color w:val="CEB966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9F6B34"/>
    <w:rPr>
      <w:rFonts w:ascii="Times New Roman" w:eastAsia="Times New Roman" w:hAnsi="Times New Roman" w:cs="Times New Roman"/>
      <w:b/>
      <w:bCs/>
      <w:i/>
      <w:iCs/>
      <w:color w:val="CEB966" w:themeColor="accent1"/>
      <w:sz w:val="24"/>
      <w:szCs w:val="24"/>
      <w:u w:val="single"/>
      <w:lang w:eastAsia="ru-RU"/>
    </w:rPr>
  </w:style>
  <w:style w:type="character" w:styleId="ac">
    <w:name w:val="Subtle Emphasis"/>
    <w:basedOn w:val="a0"/>
    <w:uiPriority w:val="19"/>
    <w:qFormat/>
    <w:rsid w:val="009F6B34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9F6B34"/>
    <w:rPr>
      <w:b/>
      <w:bCs/>
      <w:i/>
      <w:iCs/>
      <w:color w:val="CEB966" w:themeColor="accent1"/>
    </w:rPr>
  </w:style>
  <w:style w:type="character" w:styleId="ae">
    <w:name w:val="Subtle Reference"/>
    <w:basedOn w:val="a0"/>
    <w:uiPriority w:val="31"/>
    <w:qFormat/>
    <w:rsid w:val="009F6B34"/>
    <w:rPr>
      <w:smallCaps/>
      <w:color w:val="9CB084" w:themeColor="accent2"/>
      <w:u w:val="single"/>
    </w:rPr>
  </w:style>
  <w:style w:type="character" w:styleId="af">
    <w:name w:val="Intense Reference"/>
    <w:basedOn w:val="a0"/>
    <w:uiPriority w:val="32"/>
    <w:qFormat/>
    <w:rsid w:val="009F6B34"/>
    <w:rPr>
      <w:b/>
      <w:bCs/>
      <w:smallCaps/>
      <w:color w:val="9CB084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9F6B34"/>
    <w:rPr>
      <w:b/>
      <w:bCs/>
      <w:smallCaps/>
      <w:spacing w:val="5"/>
    </w:rPr>
  </w:style>
  <w:style w:type="table" w:styleId="-3">
    <w:name w:val="Light List Accent 3"/>
    <w:basedOn w:val="a1"/>
    <w:uiPriority w:val="61"/>
    <w:rsid w:val="002571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6BB1C9" w:themeColor="accent3"/>
        <w:left w:val="single" w:sz="8" w:space="0" w:color="6BB1C9" w:themeColor="accent3"/>
        <w:bottom w:val="single" w:sz="8" w:space="0" w:color="6BB1C9" w:themeColor="accent3"/>
        <w:right w:val="single" w:sz="8" w:space="0" w:color="6BB1C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B1C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B1C9" w:themeColor="accent3"/>
          <w:left w:val="single" w:sz="8" w:space="0" w:color="6BB1C9" w:themeColor="accent3"/>
          <w:bottom w:val="single" w:sz="8" w:space="0" w:color="6BB1C9" w:themeColor="accent3"/>
          <w:right w:val="single" w:sz="8" w:space="0" w:color="6BB1C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B1C9" w:themeColor="accent3"/>
          <w:left w:val="single" w:sz="8" w:space="0" w:color="6BB1C9" w:themeColor="accent3"/>
          <w:bottom w:val="single" w:sz="8" w:space="0" w:color="6BB1C9" w:themeColor="accent3"/>
          <w:right w:val="single" w:sz="8" w:space="0" w:color="6BB1C9" w:themeColor="accent3"/>
        </w:tcBorders>
      </w:tcPr>
    </w:tblStylePr>
    <w:tblStylePr w:type="band1Horz">
      <w:tblPr/>
      <w:tcPr>
        <w:tcBorders>
          <w:top w:val="single" w:sz="8" w:space="0" w:color="6BB1C9" w:themeColor="accent3"/>
          <w:left w:val="single" w:sz="8" w:space="0" w:color="6BB1C9" w:themeColor="accent3"/>
          <w:bottom w:val="single" w:sz="8" w:space="0" w:color="6BB1C9" w:themeColor="accent3"/>
          <w:right w:val="single" w:sz="8" w:space="0" w:color="6BB1C9" w:themeColor="accent3"/>
        </w:tcBorders>
      </w:tcPr>
    </w:tblStylePr>
  </w:style>
  <w:style w:type="table" w:styleId="-4">
    <w:name w:val="Light Grid Accent 4"/>
    <w:basedOn w:val="a1"/>
    <w:uiPriority w:val="62"/>
    <w:rsid w:val="002571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6585CF" w:themeColor="accent4"/>
        <w:left w:val="single" w:sz="8" w:space="0" w:color="6585CF" w:themeColor="accent4"/>
        <w:bottom w:val="single" w:sz="8" w:space="0" w:color="6585CF" w:themeColor="accent4"/>
        <w:right w:val="single" w:sz="8" w:space="0" w:color="6585CF" w:themeColor="accent4"/>
        <w:insideH w:val="single" w:sz="8" w:space="0" w:color="6585CF" w:themeColor="accent4"/>
        <w:insideV w:val="single" w:sz="8" w:space="0" w:color="6585C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18" w:space="0" w:color="6585CF" w:themeColor="accent4"/>
          <w:right w:val="single" w:sz="8" w:space="0" w:color="6585CF" w:themeColor="accent4"/>
          <w:insideH w:val="nil"/>
          <w:insideV w:val="single" w:sz="8" w:space="0" w:color="6585C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  <w:insideH w:val="nil"/>
          <w:insideV w:val="single" w:sz="8" w:space="0" w:color="6585C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</w:tcBorders>
      </w:tcPr>
    </w:tblStylePr>
    <w:tblStylePr w:type="band1Vert"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</w:tcBorders>
        <w:shd w:val="clear" w:color="auto" w:fill="D8E0F3" w:themeFill="accent4" w:themeFillTint="3F"/>
      </w:tcPr>
    </w:tblStylePr>
    <w:tblStylePr w:type="band1Horz"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  <w:insideV w:val="single" w:sz="8" w:space="0" w:color="6585CF" w:themeColor="accent4"/>
        </w:tcBorders>
        <w:shd w:val="clear" w:color="auto" w:fill="D8E0F3" w:themeFill="accent4" w:themeFillTint="3F"/>
      </w:tcPr>
    </w:tblStylePr>
    <w:tblStylePr w:type="band2Horz"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  <w:insideV w:val="single" w:sz="8" w:space="0" w:color="6585CF" w:themeColor="accent4"/>
        </w:tcBorders>
      </w:tcPr>
    </w:tblStylePr>
  </w:style>
  <w:style w:type="table" w:styleId="1-1">
    <w:name w:val="Medium Grid 1 Accent 1"/>
    <w:basedOn w:val="a1"/>
    <w:uiPriority w:val="67"/>
    <w:rsid w:val="002571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ACA8C" w:themeColor="accent1" w:themeTint="BF"/>
        <w:left w:val="single" w:sz="8" w:space="0" w:color="DACA8C" w:themeColor="accent1" w:themeTint="BF"/>
        <w:bottom w:val="single" w:sz="8" w:space="0" w:color="DACA8C" w:themeColor="accent1" w:themeTint="BF"/>
        <w:right w:val="single" w:sz="8" w:space="0" w:color="DACA8C" w:themeColor="accent1" w:themeTint="BF"/>
        <w:insideH w:val="single" w:sz="8" w:space="0" w:color="DACA8C" w:themeColor="accent1" w:themeTint="BF"/>
        <w:insideV w:val="single" w:sz="8" w:space="0" w:color="DACA8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EDD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ACA8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DCB2" w:themeFill="accent1" w:themeFillTint="7F"/>
      </w:tcPr>
    </w:tblStylePr>
    <w:tblStylePr w:type="band1Horz">
      <w:tblPr/>
      <w:tcPr>
        <w:shd w:val="clear" w:color="auto" w:fill="E6DCB2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2012-01-13T12:32:00Z</dcterms:created>
  <dcterms:modified xsi:type="dcterms:W3CDTF">2012-01-13T12:49:00Z</dcterms:modified>
</cp:coreProperties>
</file>